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2D093E" w:rsidRDefault="00F43643" w:rsidP="005F3A82">
      <w:pPr>
        <w:pStyle w:val="ac"/>
      </w:pPr>
      <w:r>
        <w:rPr>
          <w:rFonts w:hint="eastAsia"/>
        </w:rPr>
        <w:t>DV-1104</w:t>
      </w:r>
    </w:p>
    <w:p w:rsidR="0051578E" w:rsidRPr="002D093E" w:rsidRDefault="004725DD" w:rsidP="005F3A82">
      <w:pPr>
        <w:pStyle w:val="a8"/>
      </w:pPr>
      <w:r w:rsidRPr="002D093E">
        <w:t>Architectural and Engineering Specifications</w:t>
      </w:r>
    </w:p>
    <w:p w:rsidR="003037D9" w:rsidRPr="002D093E" w:rsidRDefault="004725DD" w:rsidP="005F3A82">
      <w:pPr>
        <w:pStyle w:val="ab"/>
        <w:outlineLvl w:val="9"/>
      </w:pPr>
      <w:r w:rsidRPr="002D093E">
        <w:t>Version 1.0</w:t>
      </w:r>
    </w:p>
    <w:p w:rsidR="003037D9" w:rsidRPr="002D093E" w:rsidRDefault="0002037F" w:rsidP="005F3A82">
      <w:pPr>
        <w:jc w:val="center"/>
        <w:rPr>
          <w:sz w:val="24"/>
        </w:rPr>
      </w:pPr>
      <w:r w:rsidRPr="002D093E">
        <w:rPr>
          <w:rFonts w:hint="eastAsia"/>
          <w:sz w:val="24"/>
        </w:rPr>
        <w:t>(</w:t>
      </w:r>
      <w:r w:rsidR="00335696">
        <w:rPr>
          <w:sz w:val="24"/>
        </w:rPr>
        <w:t>Aug</w:t>
      </w:r>
      <w:r w:rsidR="00BE63C2" w:rsidRPr="002D093E">
        <w:rPr>
          <w:rFonts w:hint="eastAsia"/>
          <w:sz w:val="24"/>
        </w:rPr>
        <w:t>.</w:t>
      </w:r>
      <w:r w:rsidR="004725DD" w:rsidRPr="002D093E">
        <w:rPr>
          <w:sz w:val="24"/>
        </w:rPr>
        <w:t xml:space="preserve"> </w:t>
      </w:r>
      <w:r w:rsidR="003B4926">
        <w:rPr>
          <w:sz w:val="24"/>
        </w:rPr>
        <w:t>18</w:t>
      </w:r>
      <w:r w:rsidR="004725DD" w:rsidRPr="002D093E">
        <w:rPr>
          <w:sz w:val="24"/>
        </w:rPr>
        <w:t>, 201</w:t>
      </w:r>
      <w:r w:rsidR="001A7E1A" w:rsidRPr="002D093E">
        <w:rPr>
          <w:sz w:val="24"/>
        </w:rPr>
        <w:t>6</w:t>
      </w:r>
      <w:r w:rsidR="003037D9" w:rsidRPr="002D093E">
        <w:rPr>
          <w:rFonts w:hint="eastAsia"/>
          <w:sz w:val="24"/>
        </w:rPr>
        <w:t>)</w:t>
      </w:r>
    </w:p>
    <w:p w:rsidR="003037D9" w:rsidRPr="002D093E" w:rsidRDefault="003037D9" w:rsidP="008A5513">
      <w:pPr>
        <w:jc w:val="left"/>
      </w:pPr>
    </w:p>
    <w:p w:rsidR="003037D9" w:rsidRPr="002D093E" w:rsidRDefault="003037D9" w:rsidP="008A5513">
      <w:pPr>
        <w:jc w:val="left"/>
        <w:sectPr w:rsidR="003037D9" w:rsidRPr="002D093E" w:rsidSect="00CA43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82AB9" w:rsidRPr="002D093E" w:rsidRDefault="00482AB9" w:rsidP="00482AB9">
      <w:pPr>
        <w:widowControl/>
        <w:wordWrap/>
        <w:autoSpaceDE/>
        <w:autoSpaceDN/>
        <w:spacing w:before="0" w:after="160" w:line="259" w:lineRule="auto"/>
        <w:rPr>
          <w:rFonts w:cs="Arial"/>
          <w:b/>
        </w:rPr>
      </w:pPr>
      <w:r w:rsidRPr="002D093E">
        <w:rPr>
          <w:rFonts w:cs="Arial"/>
          <w:b/>
        </w:rPr>
        <w:lastRenderedPageBreak/>
        <w:t>PART 2 - PRODCUTS</w:t>
      </w:r>
    </w:p>
    <w:p w:rsidR="00482AB9" w:rsidRPr="002D093E" w:rsidRDefault="00482AB9" w:rsidP="00482AB9">
      <w:pPr>
        <w:widowControl/>
        <w:wordWrap/>
        <w:autoSpaceDE/>
        <w:autoSpaceDN/>
        <w:spacing w:before="0" w:after="160" w:line="259" w:lineRule="auto"/>
        <w:rPr>
          <w:rFonts w:cs="Arial"/>
          <w:b/>
        </w:rPr>
      </w:pPr>
      <w:r w:rsidRPr="00817D93">
        <w:rPr>
          <w:rFonts w:cs="Arial"/>
          <w:b/>
          <w:highlight w:val="magenta"/>
        </w:rPr>
        <w:t xml:space="preserve">Division 28 – Electric Safety and </w:t>
      </w:r>
      <w:proofErr w:type="gramStart"/>
      <w:r w:rsidRPr="00817D93">
        <w:rPr>
          <w:rFonts w:cs="Arial"/>
          <w:b/>
          <w:highlight w:val="magenta"/>
        </w:rPr>
        <w:t>Security</w:t>
      </w:r>
      <w:r w:rsidR="00817D93" w:rsidRPr="00817D93">
        <w:rPr>
          <w:rFonts w:cs="Arial"/>
          <w:b/>
          <w:highlight w:val="magenta"/>
        </w:rPr>
        <w:t xml:space="preserve"> </w:t>
      </w:r>
      <w:r w:rsidR="00817D93" w:rsidRPr="00817D93">
        <w:rPr>
          <w:rFonts w:cs="Arial"/>
          <w:b/>
          <w:highlight w:val="magenta"/>
        </w:rPr>
        <w:sym w:font="Wingdings" w:char="F0E0"/>
      </w:r>
      <w:proofErr w:type="gramEnd"/>
      <w:r w:rsidR="00817D93" w:rsidRPr="00817D93">
        <w:rPr>
          <w:rFonts w:cs="Arial"/>
          <w:b/>
          <w:highlight w:val="magenta"/>
        </w:rPr>
        <w:t xml:space="preserve"> ????</w:t>
      </w:r>
    </w:p>
    <w:p w:rsidR="00482AB9" w:rsidRDefault="00817D93" w:rsidP="00482AB9">
      <w:pPr>
        <w:widowControl/>
        <w:wordWrap/>
        <w:autoSpaceDE/>
        <w:autoSpaceDN/>
        <w:spacing w:before="0" w:after="160" w:line="259" w:lineRule="auto"/>
        <w:rPr>
          <w:rFonts w:cs="Arial"/>
          <w:b/>
        </w:rPr>
      </w:pPr>
      <w:r>
        <w:rPr>
          <w:rFonts w:cs="Arial"/>
          <w:b/>
        </w:rPr>
        <w:t>Section 0000 – Security and Surveillance</w:t>
      </w:r>
    </w:p>
    <w:p w:rsidR="005E4A9D" w:rsidRPr="005E4A9D" w:rsidRDefault="005E4A9D" w:rsidP="005E4A9D">
      <w:pPr>
        <w:pStyle w:val="a"/>
        <w:numPr>
          <w:ilvl w:val="0"/>
          <w:numId w:val="45"/>
        </w:numPr>
        <w:spacing w:after="160" w:line="259" w:lineRule="auto"/>
        <w:rPr>
          <w:rFonts w:cs="Arial"/>
          <w:b/>
          <w:color w:val="FF0000"/>
        </w:rPr>
      </w:pPr>
      <w:r w:rsidRPr="005E4A9D">
        <w:rPr>
          <w:rFonts w:cs="Arial" w:hint="eastAsia"/>
          <w:b/>
          <w:color w:val="FF0000"/>
        </w:rPr>
        <w:t>상품기획팀에</w:t>
      </w:r>
      <w:r w:rsidRPr="005E4A9D">
        <w:rPr>
          <w:rFonts w:cs="Arial" w:hint="eastAsia"/>
          <w:b/>
          <w:color w:val="FF0000"/>
        </w:rPr>
        <w:t xml:space="preserve"> </w:t>
      </w:r>
      <w:r w:rsidRPr="005E4A9D">
        <w:rPr>
          <w:rFonts w:cs="Arial" w:hint="eastAsia"/>
          <w:b/>
          <w:color w:val="FF0000"/>
        </w:rPr>
        <w:t>확인</w:t>
      </w:r>
    </w:p>
    <w:p w:rsidR="005E4A9D" w:rsidRPr="002D093E" w:rsidRDefault="005E4A9D" w:rsidP="00482AB9">
      <w:pPr>
        <w:widowControl/>
        <w:wordWrap/>
        <w:autoSpaceDE/>
        <w:autoSpaceDN/>
        <w:spacing w:before="0" w:after="160" w:line="259" w:lineRule="auto"/>
        <w:rPr>
          <w:rFonts w:cs="Arial"/>
          <w:b/>
        </w:rPr>
      </w:pPr>
    </w:p>
    <w:p w:rsidR="00022980" w:rsidRPr="002D093E" w:rsidRDefault="00022980" w:rsidP="00B416DB">
      <w:pPr>
        <w:pStyle w:val="1"/>
        <w:ind w:left="425"/>
      </w:pPr>
      <w:r w:rsidRPr="002D093E">
        <w:rPr>
          <w:rFonts w:hint="eastAsia"/>
        </w:rPr>
        <w:t>Manufacturer</w:t>
      </w:r>
    </w:p>
    <w:p w:rsidR="00022980" w:rsidRPr="002D093E" w:rsidRDefault="00022980" w:rsidP="00D94FCA">
      <w:pPr>
        <w:pStyle w:val="a1"/>
        <w:numPr>
          <w:ilvl w:val="0"/>
          <w:numId w:val="4"/>
        </w:numPr>
        <w:jc w:val="left"/>
      </w:pPr>
      <w:r w:rsidRPr="002D093E">
        <w:t>IDIS Co., Ltd.</w:t>
      </w:r>
      <w:r w:rsidRPr="002D093E">
        <w:br/>
        <w:t>IDIS Tower, 3</w:t>
      </w:r>
      <w:r w:rsidR="00BB4034" w:rsidRPr="002D093E">
        <w:rPr>
          <w:rFonts w:hint="eastAsia"/>
        </w:rPr>
        <w:t>4</w:t>
      </w:r>
      <w:r w:rsidRPr="002D093E">
        <w:t xml:space="preserve">4 </w:t>
      </w:r>
      <w:proofErr w:type="spellStart"/>
      <w:r w:rsidRPr="002D093E">
        <w:t>Pangyo-ro</w:t>
      </w:r>
      <w:proofErr w:type="spellEnd"/>
      <w:r w:rsidRPr="002D093E">
        <w:t xml:space="preserve">, </w:t>
      </w:r>
      <w:proofErr w:type="spellStart"/>
      <w:r w:rsidRPr="002D093E">
        <w:t>Bundang-gu</w:t>
      </w:r>
      <w:proofErr w:type="spellEnd"/>
      <w:r w:rsidRPr="002D093E">
        <w:br/>
      </w:r>
      <w:proofErr w:type="spellStart"/>
      <w:r w:rsidRPr="002D093E">
        <w:t>Seongnam-si</w:t>
      </w:r>
      <w:proofErr w:type="spellEnd"/>
      <w:r w:rsidRPr="002D093E">
        <w:t xml:space="preserve">, </w:t>
      </w:r>
      <w:proofErr w:type="spellStart"/>
      <w:r w:rsidRPr="002D093E">
        <w:t>Gyeonggi</w:t>
      </w:r>
      <w:proofErr w:type="spellEnd"/>
      <w:r w:rsidRPr="002D093E">
        <w:t>-do, 463-400, Korea</w:t>
      </w:r>
      <w:r w:rsidRPr="002D093E">
        <w:br/>
        <w:t xml:space="preserve">Tel: </w:t>
      </w:r>
      <w:r w:rsidRPr="002D093E">
        <w:tab/>
        <w:t>+82 31 723 5400</w:t>
      </w:r>
      <w:r w:rsidRPr="002D093E">
        <w:br/>
        <w:t xml:space="preserve">Fax: </w:t>
      </w:r>
      <w:r w:rsidRPr="002D093E">
        <w:tab/>
        <w:t>+82 31 723 5100</w:t>
      </w:r>
    </w:p>
    <w:p w:rsidR="00CF7788" w:rsidRPr="002D093E" w:rsidRDefault="00CF7788" w:rsidP="00B416DB">
      <w:pPr>
        <w:pStyle w:val="1"/>
        <w:ind w:left="626" w:right="200" w:hanging="426"/>
      </w:pPr>
      <w:r w:rsidRPr="002D093E">
        <w:rPr>
          <w:rFonts w:hint="eastAsia"/>
        </w:rPr>
        <w:t>General</w:t>
      </w:r>
    </w:p>
    <w:p w:rsidR="00CF7788" w:rsidRPr="002D093E" w:rsidRDefault="00CF7788" w:rsidP="00D156E0">
      <w:pPr>
        <w:pStyle w:val="2"/>
      </w:pPr>
      <w:r w:rsidRPr="002D093E">
        <w:rPr>
          <w:rFonts w:hint="eastAsia"/>
        </w:rPr>
        <w:t>Product Description</w:t>
      </w:r>
    </w:p>
    <w:p w:rsidR="00CF7788" w:rsidRPr="008F70E7" w:rsidRDefault="00157E2B" w:rsidP="00CF7788">
      <w:pPr>
        <w:pStyle w:val="a1"/>
        <w:jc w:val="left"/>
        <w:rPr>
          <w:rFonts w:eastAsia="MyriadPro-Regular" w:cs="Arial"/>
          <w:kern w:val="0"/>
        </w:rPr>
      </w:pPr>
      <w:r>
        <w:rPr>
          <w:rFonts w:eastAsia="MyriadPro-Regular" w:cs="Arial"/>
          <w:kern w:val="0"/>
        </w:rPr>
        <w:t xml:space="preserve">DV-1104 </w:t>
      </w:r>
      <w:r w:rsidR="00CF7788" w:rsidRPr="002D093E">
        <w:rPr>
          <w:rFonts w:eastAsia="MyriadPro-Regular" w:cs="Arial"/>
          <w:kern w:val="0"/>
        </w:rPr>
        <w:t xml:space="preserve">is a </w:t>
      </w:r>
      <w:r>
        <w:rPr>
          <w:rFonts w:eastAsia="MyriadPro-Regular" w:cs="Arial"/>
          <w:kern w:val="0"/>
        </w:rPr>
        <w:t xml:space="preserve">Video Analytic Box </w:t>
      </w:r>
      <w:r w:rsidR="00CF7788" w:rsidRPr="002D093E">
        <w:rPr>
          <w:rFonts w:eastAsia="MyriadPro-Regular" w:cs="Arial"/>
          <w:kern w:val="0"/>
        </w:rPr>
        <w:t>(</w:t>
      </w:r>
      <w:r>
        <w:rPr>
          <w:rFonts w:eastAsia="MyriadPro-Regular" w:cs="Arial"/>
          <w:kern w:val="0"/>
        </w:rPr>
        <w:t>VA Box</w:t>
      </w:r>
      <w:r w:rsidR="00CF7788" w:rsidRPr="002D093E">
        <w:rPr>
          <w:rFonts w:eastAsia="MyriadPro-Regular" w:cs="Arial"/>
          <w:kern w:val="0"/>
        </w:rPr>
        <w:t xml:space="preserve">) designed and manufactured by IDIS. </w:t>
      </w:r>
      <w:r w:rsidR="00FB1ADC" w:rsidRPr="00FB1ADC">
        <w:rPr>
          <w:rFonts w:eastAsia="MyriadPro-Regular" w:cs="Arial"/>
          <w:kern w:val="0"/>
        </w:rPr>
        <w:t>A.</w:t>
      </w:r>
      <w:r w:rsidR="00FB1ADC" w:rsidRPr="00FB1ADC">
        <w:rPr>
          <w:rFonts w:eastAsia="MyriadPro-Regular" w:cs="Arial"/>
          <w:kern w:val="0"/>
        </w:rPr>
        <w:tab/>
        <w:t>The VA</w:t>
      </w:r>
      <w:r w:rsidR="00D27392">
        <w:rPr>
          <w:rFonts w:eastAsia="MyriadPro-Regular" w:cs="Arial"/>
          <w:kern w:val="0"/>
        </w:rPr>
        <w:t xml:space="preserve"> Box s</w:t>
      </w:r>
      <w:r w:rsidR="00FB1ADC" w:rsidRPr="00FB1ADC">
        <w:rPr>
          <w:rFonts w:eastAsia="MyriadPro-Regular" w:cs="Arial"/>
          <w:kern w:val="0"/>
        </w:rPr>
        <w:t xml:space="preserve">hall offer </w:t>
      </w:r>
      <w:r w:rsidR="005E4A9D">
        <w:rPr>
          <w:rFonts w:eastAsia="MyriadPro-Regular" w:cs="Arial"/>
          <w:kern w:val="0"/>
        </w:rPr>
        <w:t xml:space="preserve">a robust, easy to use and </w:t>
      </w:r>
      <w:r w:rsidR="00FB1ADC" w:rsidRPr="00FB1ADC">
        <w:rPr>
          <w:rFonts w:eastAsia="MyriadPro-Regular" w:cs="Arial"/>
          <w:kern w:val="0"/>
        </w:rPr>
        <w:t xml:space="preserve">to install application for monitoring </w:t>
      </w:r>
      <w:r w:rsidR="005E4A9D">
        <w:rPr>
          <w:rFonts w:eastAsia="MyriadPro-Regular" w:cs="Arial"/>
          <w:kern w:val="0"/>
        </w:rPr>
        <w:t xml:space="preserve">and reporting </w:t>
      </w:r>
      <w:r w:rsidR="00FB1ADC" w:rsidRPr="00FB1ADC">
        <w:rPr>
          <w:rFonts w:eastAsia="MyriadPro-Regular" w:cs="Arial"/>
          <w:kern w:val="0"/>
        </w:rPr>
        <w:t xml:space="preserve">specific </w:t>
      </w:r>
      <w:r w:rsidR="005E4A9D">
        <w:rPr>
          <w:rFonts w:eastAsia="MyriadPro-Regular" w:cs="Arial"/>
          <w:kern w:val="0"/>
        </w:rPr>
        <w:t xml:space="preserve">Video Analytics </w:t>
      </w:r>
      <w:r w:rsidR="00FB1ADC" w:rsidRPr="00FB1ADC">
        <w:rPr>
          <w:rFonts w:eastAsia="MyriadPro-Regular" w:cs="Arial"/>
          <w:kern w:val="0"/>
        </w:rPr>
        <w:t>events and behaviors.</w:t>
      </w:r>
      <w:r w:rsidR="00225440">
        <w:rPr>
          <w:rFonts w:eastAsia="MyriadPro-Regular" w:cs="Arial"/>
          <w:kern w:val="0"/>
        </w:rPr>
        <w:t xml:space="preserve"> </w:t>
      </w:r>
      <w:r w:rsidR="00CF7788" w:rsidRPr="002D093E">
        <w:rPr>
          <w:rFonts w:eastAsia="MyriadPro-Regular" w:cs="Arial"/>
          <w:kern w:val="0"/>
        </w:rPr>
        <w:t xml:space="preserve">The NVR supports </w:t>
      </w:r>
      <w:r w:rsidR="00225440">
        <w:rPr>
          <w:rFonts w:eastAsia="MyriadPro-Regular" w:cs="Arial"/>
          <w:kern w:val="0"/>
        </w:rPr>
        <w:t xml:space="preserve">4ch IP camera </w:t>
      </w:r>
      <w:r w:rsidR="00CF7788" w:rsidRPr="002D093E">
        <w:rPr>
          <w:rFonts w:eastAsia="MyriadPro-Regular" w:cs="Arial"/>
          <w:kern w:val="0"/>
        </w:rPr>
        <w:t>with H.264</w:t>
      </w:r>
      <w:r w:rsidR="001A7E1A" w:rsidRPr="002D093E">
        <w:rPr>
          <w:rFonts w:eastAsia="MyriadPro-Regular" w:cs="Arial"/>
          <w:kern w:val="0"/>
        </w:rPr>
        <w:t>/H.265</w:t>
      </w:r>
      <w:r w:rsidR="00CF7788" w:rsidRPr="002D093E">
        <w:rPr>
          <w:rFonts w:eastAsia="MyriadPro-Regular" w:cs="Arial"/>
          <w:kern w:val="0"/>
        </w:rPr>
        <w:t xml:space="preserve"> compression. The </w:t>
      </w:r>
      <w:r w:rsidR="005E4A9D">
        <w:rPr>
          <w:rFonts w:eastAsia="MyriadPro-Regular" w:cs="Arial"/>
          <w:kern w:val="0"/>
        </w:rPr>
        <w:t xml:space="preserve">VA box </w:t>
      </w:r>
      <w:r w:rsidR="00CF7788" w:rsidRPr="002D093E">
        <w:rPr>
          <w:rFonts w:eastAsia="MyriadPro-Regular" w:cs="Arial"/>
          <w:kern w:val="0"/>
        </w:rPr>
        <w:t xml:space="preserve">provides the maximum network throughput of </w:t>
      </w:r>
      <w:r w:rsidR="00225440">
        <w:rPr>
          <w:rFonts w:eastAsia="MyriadPro-Regular" w:cs="Arial"/>
          <w:kern w:val="0"/>
        </w:rPr>
        <w:t>20</w:t>
      </w:r>
      <w:r w:rsidR="007F4F49" w:rsidRPr="002D093E">
        <w:rPr>
          <w:rFonts w:eastAsia="MyriadPro-Regular" w:cs="Arial"/>
          <w:kern w:val="0"/>
        </w:rPr>
        <w:t xml:space="preserve"> </w:t>
      </w:r>
      <w:r w:rsidR="00CF7788" w:rsidRPr="002D093E">
        <w:rPr>
          <w:rFonts w:eastAsia="MyriadPro-Regular" w:cs="Arial"/>
          <w:kern w:val="0"/>
        </w:rPr>
        <w:t xml:space="preserve">Mbps. The </w:t>
      </w:r>
      <w:r w:rsidR="005E4A9D">
        <w:rPr>
          <w:rFonts w:eastAsia="MyriadPro-Regular" w:cs="Arial"/>
          <w:kern w:val="0"/>
        </w:rPr>
        <w:t>VA box</w:t>
      </w:r>
      <w:r w:rsidR="00CF7788" w:rsidRPr="002D093E">
        <w:rPr>
          <w:rFonts w:eastAsia="MyriadPro-Regular" w:cs="Arial"/>
          <w:kern w:val="0"/>
        </w:rPr>
        <w:t xml:space="preserve"> is equipped with </w:t>
      </w:r>
      <w:r w:rsidR="00225440">
        <w:rPr>
          <w:rFonts w:eastAsia="MyriadPro-Regular" w:cs="Arial"/>
          <w:kern w:val="0"/>
        </w:rPr>
        <w:t>1</w:t>
      </w:r>
      <w:r w:rsidR="000E0744" w:rsidRPr="002D093E">
        <w:rPr>
          <w:rFonts w:eastAsia="MyriadPro-Regular" w:cs="Arial"/>
          <w:kern w:val="0"/>
        </w:rPr>
        <w:t xml:space="preserve"> Gigabit Ethernet</w:t>
      </w:r>
      <w:r w:rsidR="007E54D8">
        <w:rPr>
          <w:rFonts w:eastAsia="MyriadPro-Regular" w:cs="Arial"/>
          <w:kern w:val="0"/>
        </w:rPr>
        <w:t>.</w:t>
      </w:r>
      <w:r w:rsidR="008F70E7">
        <w:rPr>
          <w:rFonts w:eastAsia="MyriadPro-Regular" w:cs="Arial" w:hint="eastAsia"/>
          <w:kern w:val="0"/>
        </w:rPr>
        <w:t xml:space="preserve"> </w:t>
      </w:r>
      <w:r w:rsidR="00833FCD">
        <w:rPr>
          <w:rFonts w:eastAsia="MyriadPro-Regular" w:cs="Arial"/>
          <w:kern w:val="0"/>
        </w:rPr>
        <w:t xml:space="preserve">The </w:t>
      </w:r>
      <w:r w:rsidR="005E4A9D">
        <w:rPr>
          <w:rFonts w:eastAsia="MyriadPro-Regular" w:cs="Arial"/>
          <w:kern w:val="0"/>
        </w:rPr>
        <w:t>VA box</w:t>
      </w:r>
      <w:r w:rsidR="00833FCD">
        <w:rPr>
          <w:rFonts w:eastAsia="MyriadPro-Regular" w:cs="Arial"/>
          <w:kern w:val="0"/>
        </w:rPr>
        <w:t xml:space="preserve"> is </w:t>
      </w:r>
      <w:r w:rsidR="00CF7788" w:rsidRPr="002D093E">
        <w:rPr>
          <w:rFonts w:eastAsia="MyriadPro-Regular" w:cs="Arial"/>
          <w:kern w:val="0"/>
        </w:rPr>
        <w:t xml:space="preserve">compatible with IDIS </w:t>
      </w:r>
      <w:r w:rsidR="00833FCD">
        <w:rPr>
          <w:rFonts w:eastAsia="MyriadPro-Regular" w:cs="Arial"/>
          <w:kern w:val="0"/>
        </w:rPr>
        <w:t>3</w:t>
      </w:r>
      <w:r w:rsidR="00833FCD" w:rsidRPr="00833FCD">
        <w:rPr>
          <w:rFonts w:eastAsia="MyriadPro-Regular" w:cs="Arial"/>
          <w:kern w:val="0"/>
          <w:vertAlign w:val="superscript"/>
        </w:rPr>
        <w:t>rd</w:t>
      </w:r>
      <w:r w:rsidR="00833FCD">
        <w:rPr>
          <w:rFonts w:eastAsia="MyriadPro-Regular" w:cs="Arial"/>
          <w:kern w:val="0"/>
        </w:rPr>
        <w:t xml:space="preserve"> generation NVR</w:t>
      </w:r>
      <w:r w:rsidR="00CF7788" w:rsidRPr="002D093E">
        <w:rPr>
          <w:rFonts w:eastAsia="MyriadPro-Regular" w:cs="Arial"/>
          <w:kern w:val="0"/>
        </w:rPr>
        <w:t xml:space="preserve"> and </w:t>
      </w:r>
      <w:r w:rsidR="00833FCD">
        <w:rPr>
          <w:rFonts w:eastAsia="MyriadPro-Regular" w:cs="Arial"/>
          <w:kern w:val="0"/>
        </w:rPr>
        <w:t>IDIS Center.</w:t>
      </w:r>
    </w:p>
    <w:p w:rsidR="00CF7788" w:rsidRDefault="00CF7788" w:rsidP="00D156E0">
      <w:pPr>
        <w:pStyle w:val="2"/>
      </w:pPr>
      <w:r w:rsidRPr="002D093E">
        <w:rPr>
          <w:rFonts w:hint="eastAsia"/>
        </w:rPr>
        <w:t>General Specification</w:t>
      </w:r>
    </w:p>
    <w:p w:rsidR="004D2BF6" w:rsidRDefault="004D2BF6" w:rsidP="004D2BF6">
      <w:pPr>
        <w:pStyle w:val="a1"/>
        <w:numPr>
          <w:ilvl w:val="0"/>
          <w:numId w:val="32"/>
        </w:numPr>
        <w:ind w:left="284" w:hanging="284"/>
      </w:pPr>
      <w:r>
        <w:t>The VA Box shall support 4ch IP Camera.</w:t>
      </w:r>
    </w:p>
    <w:p w:rsidR="004D2BF6" w:rsidRDefault="004D2BF6" w:rsidP="004D2BF6">
      <w:pPr>
        <w:pStyle w:val="a1"/>
        <w:numPr>
          <w:ilvl w:val="0"/>
          <w:numId w:val="32"/>
        </w:numPr>
        <w:ind w:left="284" w:hanging="284"/>
      </w:pPr>
      <w:r>
        <w:t>The VA Box shall support H.264 and H.265 codec.</w:t>
      </w:r>
    </w:p>
    <w:p w:rsidR="00F43643" w:rsidRDefault="0046751B" w:rsidP="004D2BF6">
      <w:pPr>
        <w:pStyle w:val="a1"/>
        <w:numPr>
          <w:ilvl w:val="0"/>
          <w:numId w:val="32"/>
        </w:numPr>
        <w:ind w:left="284" w:hanging="284"/>
      </w:pPr>
      <w:r>
        <w:t>The VA Box shall support up to 20Mbps maximum network throughput.</w:t>
      </w:r>
    </w:p>
    <w:p w:rsidR="000E0472" w:rsidRDefault="000E0472" w:rsidP="000E0472">
      <w:pPr>
        <w:pStyle w:val="a1"/>
        <w:numPr>
          <w:ilvl w:val="0"/>
          <w:numId w:val="32"/>
        </w:numPr>
        <w:ind w:left="284" w:hanging="284"/>
      </w:pPr>
      <w:r>
        <w:t>The VA Box shall support People Counting.</w:t>
      </w:r>
    </w:p>
    <w:p w:rsidR="000E0472" w:rsidRDefault="000E0472" w:rsidP="000E0472">
      <w:pPr>
        <w:pStyle w:val="a1"/>
        <w:numPr>
          <w:ilvl w:val="0"/>
          <w:numId w:val="32"/>
        </w:numPr>
        <w:ind w:left="284" w:hanging="284"/>
      </w:pPr>
      <w:r>
        <w:t xml:space="preserve">The VA Box shall support </w:t>
      </w:r>
      <w:proofErr w:type="spellStart"/>
      <w:r>
        <w:t>Heatmap</w:t>
      </w:r>
      <w:proofErr w:type="spellEnd"/>
      <w:r>
        <w:t>.</w:t>
      </w:r>
    </w:p>
    <w:p w:rsidR="000E0472" w:rsidRDefault="000E0472" w:rsidP="000E0472">
      <w:pPr>
        <w:pStyle w:val="a1"/>
        <w:numPr>
          <w:ilvl w:val="0"/>
          <w:numId w:val="32"/>
        </w:numPr>
        <w:ind w:left="284" w:hanging="284"/>
      </w:pPr>
      <w:r>
        <w:t>The VA Box shall support Queue Management.</w:t>
      </w:r>
    </w:p>
    <w:p w:rsidR="005E4A9D" w:rsidRDefault="005E4A9D" w:rsidP="000E0472">
      <w:pPr>
        <w:pStyle w:val="a1"/>
        <w:numPr>
          <w:ilvl w:val="0"/>
          <w:numId w:val="32"/>
        </w:numPr>
        <w:ind w:left="284" w:hanging="284"/>
      </w:pPr>
      <w:r>
        <w:t>Poe</w:t>
      </w:r>
    </w:p>
    <w:p w:rsidR="005E4A9D" w:rsidRDefault="005E4A9D" w:rsidP="000E0472">
      <w:pPr>
        <w:pStyle w:val="a1"/>
        <w:numPr>
          <w:ilvl w:val="0"/>
          <w:numId w:val="32"/>
        </w:numPr>
        <w:ind w:left="284" w:hanging="284"/>
      </w:pPr>
      <w:r>
        <w:t>Supported resolution min. max.</w:t>
      </w:r>
    </w:p>
    <w:p w:rsidR="005E4A9D" w:rsidRDefault="005E4A9D" w:rsidP="005E4A9D">
      <w:pPr>
        <w:pStyle w:val="a1"/>
        <w:numPr>
          <w:ilvl w:val="0"/>
          <w:numId w:val="32"/>
        </w:numPr>
        <w:ind w:left="284" w:hanging="284"/>
      </w:pPr>
      <w:r>
        <w:t>G</w:t>
      </w:r>
      <w:r>
        <w:rPr>
          <w:rFonts w:hint="eastAsia"/>
        </w:rPr>
        <w:t xml:space="preserve">iga </w:t>
      </w:r>
      <w:r>
        <w:t>bit Ethernet network interface</w:t>
      </w:r>
    </w:p>
    <w:p w:rsidR="00262BAB" w:rsidRDefault="005E4A9D" w:rsidP="00262BAB">
      <w:pPr>
        <w:pStyle w:val="a1"/>
        <w:numPr>
          <w:ilvl w:val="0"/>
          <w:numId w:val="32"/>
        </w:numPr>
        <w:ind w:left="284" w:hanging="284"/>
      </w:pPr>
      <w:r w:rsidRPr="005E4A9D">
        <w:t xml:space="preserve">The </w:t>
      </w:r>
      <w:r w:rsidR="00262BAB">
        <w:t>VA box</w:t>
      </w:r>
      <w:r w:rsidRPr="005E4A9D">
        <w:t xml:space="preserve"> shall provide Graphical User Interface (GUI) with multi lingual support.</w:t>
      </w:r>
    </w:p>
    <w:p w:rsidR="00262BAB" w:rsidRPr="00262BAB" w:rsidRDefault="00262BAB" w:rsidP="00262BAB">
      <w:pPr>
        <w:pStyle w:val="a1"/>
        <w:numPr>
          <w:ilvl w:val="0"/>
          <w:numId w:val="32"/>
        </w:numPr>
        <w:ind w:left="284" w:hanging="284"/>
      </w:pPr>
      <w:r w:rsidRPr="00262BAB">
        <w:t>The IP camera shall support industry standard Power over Ethernet (</w:t>
      </w:r>
      <w:proofErr w:type="spellStart"/>
      <w:r w:rsidRPr="00262BAB">
        <w:t>PoE</w:t>
      </w:r>
      <w:proofErr w:type="spellEnd"/>
      <w:r w:rsidRPr="00262BAB">
        <w:t>) IEEE 802.3af, Class 2 to supply power to the camera over the network and 12VDC input.</w:t>
      </w:r>
    </w:p>
    <w:p w:rsidR="005E4A9D" w:rsidRDefault="005E4A9D" w:rsidP="000E0472">
      <w:pPr>
        <w:pStyle w:val="a1"/>
        <w:numPr>
          <w:ilvl w:val="0"/>
          <w:numId w:val="32"/>
        </w:numPr>
        <w:ind w:left="284" w:hanging="284"/>
      </w:pPr>
    </w:p>
    <w:p w:rsidR="005E4A9D" w:rsidRDefault="005E4A9D" w:rsidP="005E4A9D">
      <w:pPr>
        <w:widowControl/>
        <w:wordWrap/>
        <w:autoSpaceDE/>
        <w:autoSpaceDN/>
        <w:spacing w:before="0" w:after="160" w:line="259" w:lineRule="auto"/>
      </w:pPr>
      <w:r>
        <w:br w:type="page"/>
      </w:r>
    </w:p>
    <w:p w:rsidR="00556D81" w:rsidRPr="002D093E" w:rsidRDefault="00556D81" w:rsidP="008A0099">
      <w:pPr>
        <w:pStyle w:val="1"/>
        <w:ind w:left="626" w:right="200" w:hanging="426"/>
      </w:pPr>
      <w:r w:rsidRPr="002D093E">
        <w:rPr>
          <w:rFonts w:hint="eastAsia"/>
        </w:rPr>
        <w:lastRenderedPageBreak/>
        <w:t>Technical Specification</w:t>
      </w:r>
    </w:p>
    <w:p w:rsidR="00587F0C" w:rsidRPr="00F757BD" w:rsidRDefault="00587F0C" w:rsidP="009B3BD8">
      <w:pPr>
        <w:pStyle w:val="2"/>
        <w:numPr>
          <w:ilvl w:val="1"/>
          <w:numId w:val="34"/>
        </w:numPr>
      </w:pPr>
      <w:r w:rsidRPr="00F757BD">
        <w:rPr>
          <w:rFonts w:hint="eastAsia"/>
        </w:rPr>
        <w:t>Hardware Specification</w:t>
      </w:r>
    </w:p>
    <w:p w:rsidR="00D156E0" w:rsidRPr="009B3BD8" w:rsidRDefault="00D156E0" w:rsidP="008D28AA">
      <w:pPr>
        <w:pStyle w:val="3"/>
      </w:pPr>
      <w:r w:rsidRPr="009B3BD8">
        <w:rPr>
          <w:rFonts w:hint="eastAsia"/>
        </w:rPr>
        <w:t>Network Specifications</w:t>
      </w:r>
    </w:p>
    <w:p w:rsidR="00D156E0" w:rsidRPr="002D093E" w:rsidRDefault="00D156E0" w:rsidP="00D156E0">
      <w:pPr>
        <w:pStyle w:val="a"/>
        <w:widowControl w:val="0"/>
        <w:numPr>
          <w:ilvl w:val="0"/>
          <w:numId w:val="25"/>
        </w:numPr>
        <w:wordWrap w:val="0"/>
        <w:autoSpaceDE w:val="0"/>
        <w:autoSpaceDN w:val="0"/>
        <w:spacing w:line="360" w:lineRule="auto"/>
        <w:rPr>
          <w:rFonts w:cs="Arial"/>
        </w:rPr>
      </w:pPr>
      <w:r w:rsidRPr="002D093E">
        <w:rPr>
          <w:rFonts w:cs="Arial"/>
        </w:rPr>
        <w:t xml:space="preserve">Video Input Connection: </w:t>
      </w:r>
    </w:p>
    <w:p w:rsidR="00D156E0" w:rsidRPr="002D093E" w:rsidRDefault="00AB5387" w:rsidP="00D156E0">
      <w:pPr>
        <w:pStyle w:val="a"/>
        <w:widowControl w:val="0"/>
        <w:numPr>
          <w:ilvl w:val="1"/>
          <w:numId w:val="25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eastAsia="맑은 고딕" w:cs="Arial"/>
        </w:rPr>
        <w:t>1</w:t>
      </w:r>
      <w:r w:rsidR="00D156E0" w:rsidRPr="002D093E">
        <w:rPr>
          <w:rFonts w:eastAsia="맑은 고딕" w:cs="Arial"/>
        </w:rPr>
        <w:t xml:space="preserve"> Gigabit </w:t>
      </w:r>
      <w:r>
        <w:rPr>
          <w:rFonts w:eastAsia="맑은 고딕" w:cs="Arial"/>
        </w:rPr>
        <w:t>Ethernet</w:t>
      </w:r>
    </w:p>
    <w:p w:rsidR="00F757BD" w:rsidRDefault="001E463D" w:rsidP="00F757BD">
      <w:pPr>
        <w:pStyle w:val="a"/>
        <w:widowControl w:val="0"/>
        <w:numPr>
          <w:ilvl w:val="0"/>
          <w:numId w:val="25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 w:hint="eastAsia"/>
        </w:rPr>
        <w:t xml:space="preserve">Max. </w:t>
      </w:r>
      <w:r>
        <w:rPr>
          <w:rFonts w:cs="Arial"/>
        </w:rPr>
        <w:t>Network Throughput: 20Mbps</w:t>
      </w:r>
    </w:p>
    <w:p w:rsidR="00587F0C" w:rsidRPr="00F757BD" w:rsidRDefault="00587F0C" w:rsidP="00F757BD">
      <w:pPr>
        <w:pStyle w:val="a"/>
        <w:widowControl w:val="0"/>
        <w:numPr>
          <w:ilvl w:val="0"/>
          <w:numId w:val="25"/>
        </w:numPr>
        <w:wordWrap w:val="0"/>
        <w:autoSpaceDE w:val="0"/>
        <w:autoSpaceDN w:val="0"/>
        <w:spacing w:line="360" w:lineRule="auto"/>
        <w:rPr>
          <w:rFonts w:cs="Arial"/>
        </w:rPr>
      </w:pPr>
      <w:r w:rsidRPr="00F757BD">
        <w:rPr>
          <w:rFonts w:eastAsia="맑은 고딕" w:cs="Arial"/>
        </w:rPr>
        <w:t xml:space="preserve">Supported Camera protocol: </w:t>
      </w:r>
      <w:proofErr w:type="spellStart"/>
      <w:r w:rsidRPr="00F757BD">
        <w:rPr>
          <w:rFonts w:eastAsia="맑은 고딕" w:cs="Arial"/>
        </w:rPr>
        <w:t>DirectIP</w:t>
      </w:r>
      <w:proofErr w:type="spellEnd"/>
    </w:p>
    <w:p w:rsidR="00D156E0" w:rsidRPr="002D093E" w:rsidRDefault="00D156E0" w:rsidP="008D28AA">
      <w:pPr>
        <w:pStyle w:val="2"/>
        <w:numPr>
          <w:ilvl w:val="1"/>
          <w:numId w:val="34"/>
        </w:numPr>
      </w:pPr>
      <w:r w:rsidRPr="002D093E">
        <w:rPr>
          <w:rFonts w:hint="eastAsia"/>
        </w:rPr>
        <w:t>Electrical Specifications</w:t>
      </w:r>
    </w:p>
    <w:p w:rsidR="00D156E0" w:rsidRDefault="001E463D" w:rsidP="00D156E0">
      <w:pPr>
        <w:pStyle w:val="a"/>
        <w:widowControl w:val="0"/>
        <w:numPr>
          <w:ilvl w:val="0"/>
          <w:numId w:val="27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>
        <w:rPr>
          <w:rFonts w:eastAsia="맑은 고딕" w:cs="Arial"/>
        </w:rPr>
        <w:t>Power Source</w:t>
      </w:r>
      <w:r w:rsidR="00D156E0" w:rsidRPr="002D093E">
        <w:rPr>
          <w:rFonts w:eastAsia="맑은 고딕" w:cs="Arial"/>
        </w:rPr>
        <w:t xml:space="preserve">: </w:t>
      </w:r>
    </w:p>
    <w:p w:rsidR="00D156E0" w:rsidRPr="002D093E" w:rsidRDefault="000D0F33" w:rsidP="00D156E0">
      <w:pPr>
        <w:pStyle w:val="a"/>
        <w:widowControl w:val="0"/>
        <w:numPr>
          <w:ilvl w:val="0"/>
          <w:numId w:val="0"/>
        </w:numPr>
        <w:wordWrap w:val="0"/>
        <w:autoSpaceDE w:val="0"/>
        <w:autoSpaceDN w:val="0"/>
        <w:spacing w:line="360" w:lineRule="auto"/>
        <w:ind w:left="760"/>
        <w:rPr>
          <w:rFonts w:eastAsia="맑은 고딕" w:cs="Arial"/>
        </w:rPr>
      </w:pPr>
      <w:r>
        <w:rPr>
          <w:rFonts w:eastAsia="맑은 고딕" w:cs="Arial"/>
        </w:rPr>
        <w:t>12VDC</w:t>
      </w:r>
      <w:r w:rsidR="00D156E0">
        <w:rPr>
          <w:rFonts w:eastAsia="돋움" w:cs="Arial"/>
        </w:rPr>
        <w:t xml:space="preserve">, </w:t>
      </w:r>
      <w:proofErr w:type="spellStart"/>
      <w:proofErr w:type="gramStart"/>
      <w:r>
        <w:rPr>
          <w:rFonts w:eastAsia="돋움" w:cs="Arial"/>
        </w:rPr>
        <w:t>PoE</w:t>
      </w:r>
      <w:proofErr w:type="spellEnd"/>
      <w:r w:rsidR="00621A5B">
        <w:t>(</w:t>
      </w:r>
      <w:proofErr w:type="gramEnd"/>
      <w:r w:rsidR="00621A5B">
        <w:t>IEEE 802.3af Class 3)</w:t>
      </w:r>
    </w:p>
    <w:p w:rsidR="00D156E0" w:rsidRPr="002D093E" w:rsidRDefault="00D156E0" w:rsidP="00D156E0">
      <w:pPr>
        <w:pStyle w:val="a"/>
        <w:widowControl w:val="0"/>
        <w:numPr>
          <w:ilvl w:val="0"/>
          <w:numId w:val="27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2D093E">
        <w:rPr>
          <w:rFonts w:eastAsia="맑은 고딕" w:cs="Arial"/>
          <w:kern w:val="0"/>
        </w:rPr>
        <w:t xml:space="preserve">Power Consumption: </w:t>
      </w:r>
      <w:r w:rsidR="001E463D">
        <w:rPr>
          <w:rFonts w:eastAsia="MyriadPro-Regular" w:cs="Arial"/>
          <w:kern w:val="0"/>
        </w:rPr>
        <w:t>6.6</w:t>
      </w:r>
      <w:r w:rsidRPr="002D093E">
        <w:rPr>
          <w:rFonts w:eastAsia="MyriadPro-Regular" w:cs="Arial" w:hint="eastAsia"/>
          <w:kern w:val="0"/>
        </w:rPr>
        <w:t>W</w:t>
      </w:r>
    </w:p>
    <w:p w:rsidR="00D156E0" w:rsidRPr="002D093E" w:rsidRDefault="00D156E0" w:rsidP="00D156E0">
      <w:pPr>
        <w:pStyle w:val="a"/>
        <w:widowControl w:val="0"/>
        <w:numPr>
          <w:ilvl w:val="0"/>
          <w:numId w:val="27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2D093E">
        <w:rPr>
          <w:rFonts w:eastAsia="맑은 고딕" w:cs="Arial"/>
        </w:rPr>
        <w:t>Regulatory Approvals:</w:t>
      </w:r>
    </w:p>
    <w:p w:rsidR="00587F0C" w:rsidRPr="00403003" w:rsidRDefault="001E463D" w:rsidP="00587F0C">
      <w:pPr>
        <w:pStyle w:val="a"/>
        <w:widowControl w:val="0"/>
        <w:numPr>
          <w:ilvl w:val="1"/>
          <w:numId w:val="27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>
        <w:rPr>
          <w:rFonts w:eastAsia="맑은 고딕" w:cs="Arial"/>
        </w:rPr>
        <w:t xml:space="preserve">Electrical: FCC, </w:t>
      </w:r>
      <w:r w:rsidR="00D156E0" w:rsidRPr="002D093E">
        <w:rPr>
          <w:rFonts w:eastAsia="맑은 고딕" w:cs="Arial"/>
        </w:rPr>
        <w:t>CE, KC</w:t>
      </w:r>
    </w:p>
    <w:p w:rsidR="00D156E0" w:rsidRPr="00D156E0" w:rsidRDefault="00D156E0" w:rsidP="008D28AA">
      <w:pPr>
        <w:pStyle w:val="2"/>
        <w:numPr>
          <w:ilvl w:val="1"/>
          <w:numId w:val="34"/>
        </w:numPr>
      </w:pPr>
      <w:r>
        <w:rPr>
          <w:rFonts w:hint="eastAsia"/>
        </w:rPr>
        <w:t>Software Specification</w:t>
      </w:r>
    </w:p>
    <w:p w:rsidR="00F43643" w:rsidRDefault="00F43643" w:rsidP="00F43643">
      <w:pPr>
        <w:pStyle w:val="3"/>
        <w:jc w:val="left"/>
      </w:pPr>
      <w:r>
        <w:rPr>
          <w:rFonts w:hint="eastAsia"/>
        </w:rPr>
        <w:t>Image requirements for Video Analytics</w:t>
      </w:r>
    </w:p>
    <w:p w:rsidR="00262BAB" w:rsidRDefault="00B56D53" w:rsidP="00B56D53">
      <w:pPr>
        <w:pStyle w:val="a1"/>
        <w:numPr>
          <w:ilvl w:val="0"/>
          <w:numId w:val="30"/>
        </w:numPr>
      </w:pPr>
      <w:r>
        <w:t xml:space="preserve">Resolution: The width of an image should be 512 or higher. </w:t>
      </w:r>
    </w:p>
    <w:p w:rsidR="00B56D53" w:rsidRDefault="00262BAB" w:rsidP="00262BAB">
      <w:pPr>
        <w:pStyle w:val="a1"/>
        <w:ind w:left="760"/>
      </w:pPr>
      <w:r>
        <w:t>(</w:t>
      </w:r>
      <w:r w:rsidR="00B56D53">
        <w:t>For example, 360x240 image won’t have enough for VA box to analyze and there will be many false alarms.</w:t>
      </w:r>
      <w:r>
        <w:t>)</w:t>
      </w:r>
    </w:p>
    <w:p w:rsidR="00B56D53" w:rsidRDefault="00262BAB" w:rsidP="00B56D53">
      <w:pPr>
        <w:pStyle w:val="a1"/>
        <w:numPr>
          <w:ilvl w:val="0"/>
          <w:numId w:val="30"/>
        </w:numPr>
      </w:pPr>
      <w:r>
        <w:t>Required frame rate</w:t>
      </w:r>
      <w:r w:rsidR="00B56D53">
        <w:t xml:space="preserve">: 10 or higher </w:t>
      </w:r>
      <w:proofErr w:type="spellStart"/>
      <w:r w:rsidR="00B56D53">
        <w:t>ips</w:t>
      </w:r>
      <w:proofErr w:type="spellEnd"/>
      <w:r w:rsidR="00B56D53">
        <w:t xml:space="preserve"> required.</w:t>
      </w:r>
    </w:p>
    <w:p w:rsidR="00F43643" w:rsidRPr="00F43643" w:rsidRDefault="00B56D53" w:rsidP="00F43643">
      <w:pPr>
        <w:pStyle w:val="a1"/>
        <w:numPr>
          <w:ilvl w:val="0"/>
          <w:numId w:val="30"/>
        </w:numPr>
      </w:pPr>
      <w:r>
        <w:t>Codec: H.264, H.265</w:t>
      </w:r>
    </w:p>
    <w:p w:rsidR="00F43643" w:rsidRPr="00F43643" w:rsidRDefault="00FC1C40" w:rsidP="00F43643">
      <w:pPr>
        <w:pStyle w:val="3"/>
        <w:jc w:val="left"/>
      </w:pPr>
      <w:r>
        <w:t>Video Analytics</w:t>
      </w:r>
      <w:r w:rsidR="00F43643">
        <w:t xml:space="preserve"> Type</w:t>
      </w:r>
    </w:p>
    <w:p w:rsidR="00F43643" w:rsidRDefault="00F43643" w:rsidP="00F43643">
      <w:pPr>
        <w:pStyle w:val="a1"/>
        <w:numPr>
          <w:ilvl w:val="0"/>
          <w:numId w:val="6"/>
        </w:numPr>
      </w:pPr>
      <w:r>
        <w:rPr>
          <w:rFonts w:hint="eastAsia"/>
        </w:rPr>
        <w:t>People Counting</w:t>
      </w:r>
    </w:p>
    <w:p w:rsidR="00CE242C" w:rsidRDefault="000C3559" w:rsidP="00F43643">
      <w:pPr>
        <w:pStyle w:val="a1"/>
        <w:numPr>
          <w:ilvl w:val="1"/>
          <w:numId w:val="6"/>
        </w:numPr>
      </w:pPr>
      <w:r>
        <w:rPr>
          <w:rFonts w:hint="eastAsia"/>
        </w:rPr>
        <w:t xml:space="preserve">Detection Zone Type: </w:t>
      </w:r>
      <w:r>
        <w:t>Polygon</w:t>
      </w:r>
    </w:p>
    <w:p w:rsidR="00CE242C" w:rsidRDefault="00CE242C" w:rsidP="00F43643">
      <w:pPr>
        <w:pStyle w:val="a1"/>
        <w:numPr>
          <w:ilvl w:val="1"/>
          <w:numId w:val="6"/>
        </w:numPr>
      </w:pPr>
      <w:r>
        <w:rPr>
          <w:rFonts w:hint="eastAsia"/>
        </w:rPr>
        <w:t xml:space="preserve">Detection Zone </w:t>
      </w:r>
      <w:r>
        <w:t>size</w:t>
      </w:r>
      <w:r>
        <w:rPr>
          <w:rFonts w:hint="eastAsia"/>
        </w:rPr>
        <w:t>:</w:t>
      </w:r>
      <w:r w:rsidR="000C3559">
        <w:t xml:space="preserve"> Unlimited</w:t>
      </w:r>
      <w:r>
        <w:t xml:space="preserve"> </w:t>
      </w:r>
    </w:p>
    <w:p w:rsidR="00F43643" w:rsidRDefault="000B1991" w:rsidP="00F43643">
      <w:pPr>
        <w:pStyle w:val="a1"/>
        <w:numPr>
          <w:ilvl w:val="1"/>
          <w:numId w:val="6"/>
        </w:numPr>
      </w:pPr>
      <w:r>
        <w:rPr>
          <w:rFonts w:hint="eastAsia"/>
        </w:rPr>
        <w:t>Crossing Line</w:t>
      </w:r>
      <w:r w:rsidR="00B73A28">
        <w:t>: Supports 1 line</w:t>
      </w:r>
    </w:p>
    <w:p w:rsidR="00262BAB" w:rsidRDefault="000C3559" w:rsidP="00F43643">
      <w:pPr>
        <w:pStyle w:val="a1"/>
        <w:numPr>
          <w:ilvl w:val="1"/>
          <w:numId w:val="6"/>
        </w:numPr>
      </w:pPr>
      <w:r>
        <w:rPr>
          <w:rFonts w:hint="eastAsia"/>
        </w:rPr>
        <w:t>Multidirectional</w:t>
      </w:r>
      <w:r w:rsidR="00262BAB">
        <w:rPr>
          <w:rFonts w:hint="eastAsia"/>
        </w:rPr>
        <w:t xml:space="preserve"> </w:t>
      </w:r>
      <w:r w:rsidR="00262BAB">
        <w:t>Crossline drawing</w:t>
      </w:r>
    </w:p>
    <w:p w:rsidR="004C2121" w:rsidRDefault="00262BAB" w:rsidP="00B73A28">
      <w:pPr>
        <w:pStyle w:val="a1"/>
        <w:numPr>
          <w:ilvl w:val="1"/>
          <w:numId w:val="6"/>
        </w:numPr>
      </w:pPr>
      <w:r>
        <w:t>Number of Head: 1</w:t>
      </w:r>
    </w:p>
    <w:p w:rsidR="00262BAB" w:rsidRPr="00B73A28" w:rsidRDefault="00CE242C" w:rsidP="00B73A28">
      <w:pPr>
        <w:pStyle w:val="a1"/>
        <w:numPr>
          <w:ilvl w:val="1"/>
          <w:numId w:val="6"/>
        </w:numPr>
      </w:pPr>
      <w:r>
        <w:rPr>
          <w:rFonts w:hint="eastAsia"/>
        </w:rPr>
        <w:t>Maximum number of object recognition:</w:t>
      </w:r>
      <w:r w:rsidR="000C3559">
        <w:t xml:space="preserve"> Unlimited</w:t>
      </w:r>
    </w:p>
    <w:p w:rsidR="00F43643" w:rsidRDefault="00F43643" w:rsidP="00F43643">
      <w:pPr>
        <w:pStyle w:val="a1"/>
        <w:numPr>
          <w:ilvl w:val="0"/>
          <w:numId w:val="6"/>
        </w:numPr>
      </w:pPr>
      <w:proofErr w:type="spellStart"/>
      <w:r>
        <w:t>Heatmap</w:t>
      </w:r>
      <w:proofErr w:type="spellEnd"/>
    </w:p>
    <w:p w:rsidR="00CE242C" w:rsidRDefault="006C285D" w:rsidP="00CE242C">
      <w:pPr>
        <w:pStyle w:val="a1"/>
        <w:numPr>
          <w:ilvl w:val="1"/>
          <w:numId w:val="6"/>
        </w:numPr>
      </w:pPr>
      <w:r>
        <w:rPr>
          <w:rFonts w:hint="eastAsia"/>
        </w:rPr>
        <w:t>Detection Zone method: Polygon</w:t>
      </w:r>
    </w:p>
    <w:p w:rsidR="00CE242C" w:rsidRDefault="00CE242C" w:rsidP="00CE242C">
      <w:pPr>
        <w:pStyle w:val="a1"/>
        <w:numPr>
          <w:ilvl w:val="1"/>
          <w:numId w:val="6"/>
        </w:numPr>
      </w:pPr>
      <w:r>
        <w:rPr>
          <w:rFonts w:hint="eastAsia"/>
        </w:rPr>
        <w:t xml:space="preserve">Detection Zone </w:t>
      </w:r>
      <w:r>
        <w:t>size</w:t>
      </w:r>
      <w:r>
        <w:rPr>
          <w:rFonts w:hint="eastAsia"/>
        </w:rPr>
        <w:t>:</w:t>
      </w:r>
      <w:r>
        <w:t xml:space="preserve"> </w:t>
      </w:r>
      <w:r w:rsidR="00566E08">
        <w:t>Unlimited</w:t>
      </w:r>
    </w:p>
    <w:p w:rsidR="000B1991" w:rsidRDefault="000B1991" w:rsidP="000B1991">
      <w:pPr>
        <w:pStyle w:val="a1"/>
        <w:numPr>
          <w:ilvl w:val="1"/>
          <w:numId w:val="6"/>
        </w:numPr>
      </w:pPr>
      <w:r>
        <w:t>Zone</w:t>
      </w:r>
      <w:r w:rsidR="00B73A28">
        <w:t>: Supports 1 zone</w:t>
      </w:r>
    </w:p>
    <w:p w:rsidR="00F43643" w:rsidRDefault="00F43643" w:rsidP="00F43643">
      <w:pPr>
        <w:pStyle w:val="a1"/>
        <w:numPr>
          <w:ilvl w:val="0"/>
          <w:numId w:val="6"/>
        </w:numPr>
      </w:pPr>
      <w:r>
        <w:t>Queue Management</w:t>
      </w:r>
    </w:p>
    <w:p w:rsidR="00F43643" w:rsidRDefault="000B1991" w:rsidP="00FA323B">
      <w:pPr>
        <w:pStyle w:val="a1"/>
        <w:numPr>
          <w:ilvl w:val="1"/>
          <w:numId w:val="6"/>
        </w:numPr>
      </w:pPr>
      <w:r w:rsidRPr="00B73A28">
        <w:t xml:space="preserve">Zone: </w:t>
      </w:r>
      <w:r w:rsidR="00B73A28">
        <w:t>Supports m</w:t>
      </w:r>
      <w:r w:rsidRPr="00B73A28">
        <w:t>aximum 3 zones</w:t>
      </w:r>
    </w:p>
    <w:p w:rsidR="00CE242C" w:rsidRDefault="00566E08" w:rsidP="00CE242C">
      <w:pPr>
        <w:pStyle w:val="a1"/>
        <w:numPr>
          <w:ilvl w:val="1"/>
          <w:numId w:val="6"/>
        </w:numPr>
      </w:pPr>
      <w:r>
        <w:rPr>
          <w:rFonts w:hint="eastAsia"/>
        </w:rPr>
        <w:t>Detection Zone method: Polygon</w:t>
      </w:r>
    </w:p>
    <w:p w:rsidR="00CE242C" w:rsidRDefault="00CE242C" w:rsidP="00CE242C">
      <w:pPr>
        <w:pStyle w:val="a1"/>
        <w:numPr>
          <w:ilvl w:val="1"/>
          <w:numId w:val="6"/>
        </w:numPr>
      </w:pPr>
      <w:r>
        <w:rPr>
          <w:rFonts w:hint="eastAsia"/>
        </w:rPr>
        <w:t xml:space="preserve">Detection Zone </w:t>
      </w:r>
      <w:r>
        <w:t>size</w:t>
      </w:r>
      <w:r>
        <w:rPr>
          <w:rFonts w:hint="eastAsia"/>
        </w:rPr>
        <w:t>:</w:t>
      </w:r>
      <w:r>
        <w:t xml:space="preserve"> </w:t>
      </w:r>
      <w:r w:rsidR="001A78A1">
        <w:t>Unlimited</w:t>
      </w:r>
    </w:p>
    <w:p w:rsidR="00CE242C" w:rsidRDefault="00CE242C" w:rsidP="00FA323B">
      <w:pPr>
        <w:pStyle w:val="a1"/>
        <w:numPr>
          <w:ilvl w:val="1"/>
          <w:numId w:val="6"/>
        </w:numPr>
      </w:pPr>
      <w:r>
        <w:rPr>
          <w:rFonts w:hint="eastAsia"/>
        </w:rPr>
        <w:t>Maximum number of object recognition:</w:t>
      </w:r>
      <w:r w:rsidR="00566E08">
        <w:t xml:space="preserve"> Unlimited</w:t>
      </w:r>
    </w:p>
    <w:p w:rsidR="00587F0C" w:rsidRDefault="00587F0C" w:rsidP="00587F0C">
      <w:pPr>
        <w:pStyle w:val="3"/>
      </w:pPr>
      <w:r w:rsidRPr="002D093E">
        <w:t>Additional Information</w:t>
      </w:r>
    </w:p>
    <w:p w:rsidR="00F43643" w:rsidRDefault="008546DE" w:rsidP="0010775F">
      <w:pPr>
        <w:pStyle w:val="a1"/>
        <w:numPr>
          <w:ilvl w:val="0"/>
          <w:numId w:val="31"/>
        </w:numPr>
      </w:pPr>
      <w:r>
        <w:t>Each VA engine can be interlocked with one camera channel and one specific camera channel is able to be analyzed by up to t</w:t>
      </w:r>
      <w:r w:rsidR="00A14CD6">
        <w:rPr>
          <w:rFonts w:hint="eastAsia"/>
        </w:rPr>
        <w:t xml:space="preserve">hree VA </w:t>
      </w:r>
      <w:r>
        <w:t>features (</w:t>
      </w:r>
      <w:r>
        <w:rPr>
          <w:rFonts w:hint="eastAsia"/>
        </w:rPr>
        <w:t>People counting</w:t>
      </w:r>
      <w:r>
        <w:t>,</w:t>
      </w:r>
      <w:r>
        <w:rPr>
          <w:rFonts w:hint="eastAsia"/>
        </w:rPr>
        <w:t xml:space="preserve"> </w:t>
      </w:r>
      <w:proofErr w:type="spellStart"/>
      <w:r w:rsidR="00A14CD6">
        <w:rPr>
          <w:rFonts w:hint="eastAsia"/>
        </w:rPr>
        <w:t>Heatmap</w:t>
      </w:r>
      <w:proofErr w:type="spellEnd"/>
      <w:r>
        <w:rPr>
          <w:rFonts w:hint="eastAsia"/>
        </w:rPr>
        <w:t>, Queue management).</w:t>
      </w:r>
    </w:p>
    <w:p w:rsidR="00FC1C40" w:rsidRDefault="00F43643" w:rsidP="008D28AA">
      <w:pPr>
        <w:pStyle w:val="2"/>
        <w:numPr>
          <w:ilvl w:val="1"/>
          <w:numId w:val="34"/>
        </w:numPr>
      </w:pPr>
      <w:r>
        <w:rPr>
          <w:rFonts w:hint="eastAsia"/>
        </w:rPr>
        <w:t xml:space="preserve">Installation </w:t>
      </w:r>
      <w:r w:rsidR="00D156E0">
        <w:t>Requirements (</w:t>
      </w:r>
      <w:r>
        <w:rPr>
          <w:rFonts w:hint="eastAsia"/>
        </w:rPr>
        <w:t>Prerequisite</w:t>
      </w:r>
      <w:r>
        <w:t>s</w:t>
      </w:r>
      <w:r>
        <w:rPr>
          <w:rFonts w:hint="eastAsia"/>
        </w:rPr>
        <w:t>)</w:t>
      </w:r>
    </w:p>
    <w:p w:rsidR="00587F0C" w:rsidRDefault="00587F0C" w:rsidP="00587F0C">
      <w:pPr>
        <w:pStyle w:val="3"/>
      </w:pPr>
      <w:r>
        <w:rPr>
          <w:rFonts w:hint="eastAsia"/>
        </w:rPr>
        <w:t>Supported Devices</w:t>
      </w:r>
    </w:p>
    <w:p w:rsidR="00587F0C" w:rsidRDefault="00587F0C" w:rsidP="00CB2D40">
      <w:pPr>
        <w:pStyle w:val="a1"/>
        <w:ind w:firstLineChars="250" w:firstLine="500"/>
      </w:pPr>
      <w:r>
        <w:rPr>
          <w:rFonts w:hint="eastAsia"/>
        </w:rPr>
        <w:t xml:space="preserve">Third Generation </w:t>
      </w:r>
      <w:proofErr w:type="spellStart"/>
      <w:r>
        <w:rPr>
          <w:rFonts w:hint="eastAsia"/>
        </w:rPr>
        <w:t>DirectIP</w:t>
      </w:r>
      <w:proofErr w:type="spellEnd"/>
      <w:r>
        <w:rPr>
          <w:rFonts w:hint="eastAsia"/>
        </w:rPr>
        <w:t xml:space="preserve"> NVRs with firmware version </w:t>
      </w:r>
      <w:r>
        <w:t>latter than a specific one.</w:t>
      </w:r>
    </w:p>
    <w:p w:rsidR="00587F0C" w:rsidRDefault="00587F0C" w:rsidP="00CB2D40">
      <w:pPr>
        <w:pStyle w:val="a1"/>
        <w:numPr>
          <w:ilvl w:val="0"/>
          <w:numId w:val="36"/>
        </w:numPr>
      </w:pPr>
      <w:proofErr w:type="spellStart"/>
      <w:r>
        <w:t>DirectIP</w:t>
      </w:r>
      <w:proofErr w:type="spellEnd"/>
      <w:r>
        <w:t xml:space="preserve"> NVR models</w:t>
      </w:r>
    </w:p>
    <w:p w:rsidR="00587F0C" w:rsidRDefault="00EB4234" w:rsidP="00CB2D40">
      <w:pPr>
        <w:pStyle w:val="a1"/>
        <w:numPr>
          <w:ilvl w:val="1"/>
          <w:numId w:val="37"/>
        </w:numPr>
      </w:pPr>
      <w:r>
        <w:t>DR-8364 S</w:t>
      </w:r>
      <w:r w:rsidR="00CF7BD3">
        <w:t>eries v3.1.0</w:t>
      </w:r>
      <w:r w:rsidR="00587F0C">
        <w:t xml:space="preserve"> or higher</w:t>
      </w:r>
    </w:p>
    <w:p w:rsidR="00EB4234" w:rsidRDefault="00EB4234" w:rsidP="00CB2D40">
      <w:pPr>
        <w:pStyle w:val="a1"/>
        <w:numPr>
          <w:ilvl w:val="1"/>
          <w:numId w:val="37"/>
        </w:numPr>
      </w:pPr>
      <w:r>
        <w:rPr>
          <w:rFonts w:hint="eastAsia"/>
        </w:rPr>
        <w:t>DR-6300 Series v4.0.0 or higher</w:t>
      </w:r>
    </w:p>
    <w:p w:rsidR="00EB4234" w:rsidRDefault="00EB4234" w:rsidP="00CB2D40">
      <w:pPr>
        <w:pStyle w:val="a1"/>
        <w:numPr>
          <w:ilvl w:val="1"/>
          <w:numId w:val="37"/>
        </w:numPr>
      </w:pPr>
      <w:r>
        <w:t>DR-4300 Series v4.0.0 or higher</w:t>
      </w:r>
    </w:p>
    <w:p w:rsidR="00EB4234" w:rsidRDefault="00EB4234" w:rsidP="00CB2D40">
      <w:pPr>
        <w:pStyle w:val="a1"/>
        <w:numPr>
          <w:ilvl w:val="1"/>
          <w:numId w:val="37"/>
        </w:numPr>
      </w:pPr>
      <w:r>
        <w:t>DR-2300 Series v4.0.0 or higher</w:t>
      </w:r>
    </w:p>
    <w:p w:rsidR="00D156E0" w:rsidRDefault="00D156E0" w:rsidP="00CB2D40">
      <w:pPr>
        <w:pStyle w:val="a1"/>
        <w:numPr>
          <w:ilvl w:val="0"/>
          <w:numId w:val="36"/>
        </w:numPr>
      </w:pPr>
      <w:proofErr w:type="spellStart"/>
      <w:r>
        <w:rPr>
          <w:rFonts w:hint="eastAsia"/>
        </w:rPr>
        <w:t>DirectIP</w:t>
      </w:r>
      <w:proofErr w:type="spellEnd"/>
      <w:r>
        <w:rPr>
          <w:rFonts w:hint="eastAsia"/>
        </w:rPr>
        <w:t xml:space="preserve"> Cameras</w:t>
      </w:r>
    </w:p>
    <w:p w:rsidR="00A61A06" w:rsidRDefault="00A61A06" w:rsidP="00CB2D40">
      <w:pPr>
        <w:pStyle w:val="a1"/>
        <w:numPr>
          <w:ilvl w:val="1"/>
          <w:numId w:val="38"/>
        </w:numPr>
      </w:pPr>
      <w:r>
        <w:t xml:space="preserve">All IDIS network cameras which support </w:t>
      </w:r>
      <w:proofErr w:type="spellStart"/>
      <w:r>
        <w:t>DirectIP</w:t>
      </w:r>
      <w:proofErr w:type="spellEnd"/>
      <w:r>
        <w:t xml:space="preserve"> protocol.</w:t>
      </w:r>
    </w:p>
    <w:p w:rsidR="00587F0C" w:rsidRDefault="00587F0C" w:rsidP="00587F0C">
      <w:pPr>
        <w:pStyle w:val="3"/>
      </w:pPr>
      <w:r>
        <w:rPr>
          <w:rFonts w:hint="eastAsia"/>
        </w:rPr>
        <w:t>Supported Protocol</w:t>
      </w:r>
    </w:p>
    <w:p w:rsidR="00D60E46" w:rsidRDefault="00D60E46" w:rsidP="00CB2D40">
      <w:pPr>
        <w:pStyle w:val="a1"/>
        <w:ind w:firstLineChars="250" w:firstLine="500"/>
      </w:pPr>
      <w:r>
        <w:t xml:space="preserve">Supports only </w:t>
      </w:r>
      <w:proofErr w:type="spellStart"/>
      <w:r w:rsidR="00587F0C">
        <w:rPr>
          <w:rFonts w:hint="eastAsia"/>
        </w:rPr>
        <w:t>DirectIP</w:t>
      </w:r>
      <w:proofErr w:type="spellEnd"/>
      <w:r w:rsidR="00587F0C">
        <w:rPr>
          <w:rFonts w:hint="eastAsia"/>
        </w:rPr>
        <w:t xml:space="preserve"> Protocol.</w:t>
      </w:r>
      <w:r w:rsidR="00587F0C">
        <w:t xml:space="preserve"> </w:t>
      </w:r>
    </w:p>
    <w:p w:rsidR="00587F0C" w:rsidRPr="00587F0C" w:rsidRDefault="00D60E46" w:rsidP="00CB2D40">
      <w:pPr>
        <w:pStyle w:val="a1"/>
        <w:ind w:firstLineChars="250" w:firstLine="500"/>
      </w:pPr>
      <w:r>
        <w:t xml:space="preserve">** </w:t>
      </w:r>
      <w:r w:rsidR="00587F0C">
        <w:t xml:space="preserve">Be aware that IDIS Protocol, </w:t>
      </w:r>
      <w:proofErr w:type="spellStart"/>
      <w:r w:rsidR="00587F0C">
        <w:t>Onvif</w:t>
      </w:r>
      <w:proofErr w:type="spellEnd"/>
      <w:r w:rsidR="00587F0C">
        <w:t xml:space="preserve"> or Third party protocol does not work along with DV-1104. </w:t>
      </w:r>
    </w:p>
    <w:p w:rsidR="00D156E0" w:rsidRPr="002D093E" w:rsidRDefault="00D156E0" w:rsidP="008D28AA">
      <w:pPr>
        <w:pStyle w:val="2"/>
        <w:numPr>
          <w:ilvl w:val="1"/>
          <w:numId w:val="34"/>
        </w:numPr>
      </w:pPr>
      <w:r w:rsidRPr="002D093E">
        <w:rPr>
          <w:rFonts w:hint="eastAsia"/>
        </w:rPr>
        <w:t>Mechanical Specifications</w:t>
      </w:r>
    </w:p>
    <w:p w:rsidR="00D156E0" w:rsidRPr="002D093E" w:rsidRDefault="00D156E0" w:rsidP="00D156E0">
      <w:pPr>
        <w:pStyle w:val="a"/>
        <w:widowControl w:val="0"/>
        <w:numPr>
          <w:ilvl w:val="0"/>
          <w:numId w:val="20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2D093E">
        <w:rPr>
          <w:rFonts w:eastAsia="맑은 고딕" w:cs="Arial"/>
          <w:kern w:val="0"/>
        </w:rPr>
        <w:t xml:space="preserve">Unit Dimensions (W x H x D): </w:t>
      </w:r>
      <w:r w:rsidR="00302D7F">
        <w:rPr>
          <w:rFonts w:eastAsia="MyriadPro-Regular" w:cs="Arial"/>
          <w:kern w:val="0"/>
        </w:rPr>
        <w:t>200 mm x 44 mm x 153 mm (7.9" x 1.7" x 6.0</w:t>
      </w:r>
      <w:r w:rsidRPr="002D093E">
        <w:rPr>
          <w:rFonts w:eastAsia="MyriadPro-Regular" w:cs="Arial"/>
          <w:kern w:val="0"/>
        </w:rPr>
        <w:t>")</w:t>
      </w:r>
    </w:p>
    <w:p w:rsidR="00D156E0" w:rsidRPr="002D093E" w:rsidRDefault="00D156E0" w:rsidP="00D156E0">
      <w:pPr>
        <w:pStyle w:val="a"/>
        <w:widowControl w:val="0"/>
        <w:numPr>
          <w:ilvl w:val="0"/>
          <w:numId w:val="20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2D093E">
        <w:rPr>
          <w:rFonts w:eastAsia="맑은 고딕" w:cs="Arial"/>
        </w:rPr>
        <w:t xml:space="preserve">Unit Weight: </w:t>
      </w:r>
      <w:r w:rsidR="002E1B71">
        <w:rPr>
          <w:rFonts w:eastAsia="MyriadPro-Regular" w:cs="Arial"/>
          <w:kern w:val="0"/>
        </w:rPr>
        <w:t>0.74</w:t>
      </w:r>
      <w:r w:rsidRPr="002D093E">
        <w:rPr>
          <w:rFonts w:eastAsia="MyriadPro-Regular" w:cs="Arial"/>
          <w:kern w:val="0"/>
        </w:rPr>
        <w:t xml:space="preserve"> kg (</w:t>
      </w:r>
      <w:r w:rsidR="002E1B71">
        <w:rPr>
          <w:rFonts w:eastAsia="MyriadPro-Regular" w:cs="Arial"/>
          <w:kern w:val="0"/>
        </w:rPr>
        <w:t>1.6</w:t>
      </w:r>
      <w:r w:rsidRPr="002D093E">
        <w:rPr>
          <w:rFonts w:eastAsia="MyriadPro-Regular" w:cs="Arial"/>
          <w:kern w:val="0"/>
        </w:rPr>
        <w:t xml:space="preserve"> </w:t>
      </w:r>
      <w:proofErr w:type="spellStart"/>
      <w:r w:rsidRPr="002D093E">
        <w:rPr>
          <w:rFonts w:eastAsia="MyriadPro-Regular" w:cs="Arial"/>
          <w:kern w:val="0"/>
        </w:rPr>
        <w:t>lb</w:t>
      </w:r>
      <w:proofErr w:type="spellEnd"/>
      <w:r w:rsidRPr="002D093E">
        <w:rPr>
          <w:rFonts w:eastAsia="MyriadPro-Regular" w:cs="Arial"/>
          <w:kern w:val="0"/>
        </w:rPr>
        <w:t>)</w:t>
      </w:r>
    </w:p>
    <w:p w:rsidR="00D156E0" w:rsidRPr="002D093E" w:rsidRDefault="00D156E0" w:rsidP="008D28AA">
      <w:pPr>
        <w:pStyle w:val="2"/>
        <w:numPr>
          <w:ilvl w:val="1"/>
          <w:numId w:val="34"/>
        </w:numPr>
      </w:pPr>
      <w:r w:rsidRPr="002D093E">
        <w:rPr>
          <w:rFonts w:hint="eastAsia"/>
        </w:rPr>
        <w:t>Environmental Specifications</w:t>
      </w:r>
    </w:p>
    <w:p w:rsidR="00D156E0" w:rsidRPr="00A650B4" w:rsidRDefault="008636F9" w:rsidP="008636F9">
      <w:pPr>
        <w:pStyle w:val="a"/>
        <w:widowControl w:val="0"/>
        <w:numPr>
          <w:ilvl w:val="0"/>
          <w:numId w:val="21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>
        <w:rPr>
          <w:rFonts w:eastAsia="맑은 고딕" w:cs="Arial"/>
        </w:rPr>
        <w:t xml:space="preserve">Operating </w:t>
      </w:r>
      <w:r w:rsidR="00D156E0" w:rsidRPr="002D093E">
        <w:rPr>
          <w:rFonts w:eastAsia="맑은 고딕" w:cs="Arial"/>
        </w:rPr>
        <w:t xml:space="preserve">Temperature: </w:t>
      </w:r>
      <w:r w:rsidR="00D156E0" w:rsidRPr="002D093E">
        <w:rPr>
          <w:rFonts w:eastAsia="굴림" w:cs="Arial"/>
        </w:rPr>
        <w:t>0°C to 40°C (32</w:t>
      </w:r>
      <w:r w:rsidR="00D156E0" w:rsidRPr="002D093E">
        <w:rPr>
          <w:rFonts w:ascii="굴림" w:eastAsia="굴림" w:hAnsi="굴림" w:cs="굴림" w:hint="eastAsia"/>
        </w:rPr>
        <w:t>℉</w:t>
      </w:r>
      <w:r w:rsidR="00D156E0" w:rsidRPr="002D093E">
        <w:rPr>
          <w:rFonts w:eastAsia="굴림" w:cs="Arial"/>
        </w:rPr>
        <w:t xml:space="preserve"> ~ 104</w:t>
      </w:r>
      <w:r w:rsidR="00D156E0" w:rsidRPr="002D093E">
        <w:rPr>
          <w:rFonts w:ascii="굴림" w:eastAsia="굴림" w:hAnsi="굴림" w:cs="굴림" w:hint="eastAsia"/>
        </w:rPr>
        <w:t>℉</w:t>
      </w:r>
      <w:r w:rsidR="00D156E0" w:rsidRPr="002D093E">
        <w:rPr>
          <w:rFonts w:eastAsia="굴림" w:cs="Arial"/>
        </w:rPr>
        <w:t>)</w:t>
      </w:r>
    </w:p>
    <w:p w:rsidR="00A650B4" w:rsidRPr="00A650B4" w:rsidRDefault="00A650B4" w:rsidP="00A650B4">
      <w:pPr>
        <w:spacing w:line="360" w:lineRule="auto"/>
        <w:rPr>
          <w:rFonts w:eastAsia="맑은 고딕" w:cs="Arial" w:hint="eastAsia"/>
        </w:rPr>
      </w:pPr>
      <w:bookmarkStart w:id="0" w:name="_GoBack"/>
      <w:bookmarkEnd w:id="0"/>
    </w:p>
    <w:p w:rsidR="00DD2EAB" w:rsidRPr="002D093E" w:rsidRDefault="00DD2EAB" w:rsidP="008A5513">
      <w:pPr>
        <w:pStyle w:val="1"/>
        <w:numPr>
          <w:ilvl w:val="0"/>
          <w:numId w:val="0"/>
        </w:numPr>
        <w:ind w:left="425" w:right="200" w:hanging="425"/>
        <w:jc w:val="left"/>
      </w:pPr>
      <w:bookmarkStart w:id="1" w:name="_Toc417565633"/>
      <w:bookmarkStart w:id="2" w:name="_Toc417575728"/>
      <w:r w:rsidRPr="002D093E">
        <w:rPr>
          <w:rFonts w:hint="eastAsia"/>
        </w:rPr>
        <w:t>Version History</w:t>
      </w:r>
      <w:bookmarkEnd w:id="1"/>
      <w:bookmarkEnd w:id="2"/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130"/>
        <w:gridCol w:w="1686"/>
        <w:gridCol w:w="1687"/>
        <w:gridCol w:w="5017"/>
      </w:tblGrid>
      <w:tr w:rsidR="005E4CC4" w:rsidRPr="002D093E" w:rsidTr="008636F9">
        <w:tc>
          <w:tcPr>
            <w:tcW w:w="1130" w:type="dxa"/>
            <w:vAlign w:val="center"/>
          </w:tcPr>
          <w:p w:rsidR="00AE61E6" w:rsidRPr="002D093E" w:rsidRDefault="00AE61E6" w:rsidP="00997EE8">
            <w:pPr>
              <w:jc w:val="center"/>
              <w:rPr>
                <w:rFonts w:cs="Arial"/>
                <w:b/>
              </w:rPr>
            </w:pPr>
            <w:r w:rsidRPr="002D093E">
              <w:rPr>
                <w:rFonts w:cs="Arial"/>
                <w:b/>
              </w:rPr>
              <w:t>Version</w:t>
            </w:r>
          </w:p>
        </w:tc>
        <w:tc>
          <w:tcPr>
            <w:tcW w:w="1686" w:type="dxa"/>
            <w:vAlign w:val="center"/>
          </w:tcPr>
          <w:p w:rsidR="00AE61E6" w:rsidRPr="002D093E" w:rsidRDefault="00AE61E6" w:rsidP="00997EE8">
            <w:pPr>
              <w:jc w:val="center"/>
              <w:rPr>
                <w:rFonts w:cs="Arial"/>
                <w:b/>
              </w:rPr>
            </w:pPr>
            <w:r w:rsidRPr="002D093E">
              <w:rPr>
                <w:rFonts w:cs="Arial"/>
                <w:b/>
              </w:rPr>
              <w:t>Writer</w:t>
            </w:r>
          </w:p>
        </w:tc>
        <w:tc>
          <w:tcPr>
            <w:tcW w:w="1687" w:type="dxa"/>
            <w:vAlign w:val="center"/>
          </w:tcPr>
          <w:p w:rsidR="00AE61E6" w:rsidRPr="002D093E" w:rsidRDefault="00AE61E6" w:rsidP="00997EE8">
            <w:pPr>
              <w:jc w:val="center"/>
              <w:rPr>
                <w:rFonts w:cs="Arial"/>
                <w:b/>
              </w:rPr>
            </w:pPr>
            <w:r w:rsidRPr="002D093E">
              <w:rPr>
                <w:rFonts w:cs="Arial"/>
                <w:b/>
              </w:rPr>
              <w:t>Revision Date</w:t>
            </w:r>
          </w:p>
        </w:tc>
        <w:tc>
          <w:tcPr>
            <w:tcW w:w="5017" w:type="dxa"/>
            <w:vAlign w:val="center"/>
          </w:tcPr>
          <w:p w:rsidR="00AE61E6" w:rsidRPr="002D093E" w:rsidRDefault="00AE61E6" w:rsidP="00997EE8">
            <w:pPr>
              <w:jc w:val="center"/>
              <w:rPr>
                <w:rFonts w:cs="Arial"/>
                <w:b/>
              </w:rPr>
            </w:pPr>
            <w:r w:rsidRPr="002D093E">
              <w:rPr>
                <w:rFonts w:cs="Arial"/>
                <w:b/>
              </w:rPr>
              <w:t>Remarks</w:t>
            </w:r>
          </w:p>
        </w:tc>
      </w:tr>
      <w:tr w:rsidR="00AE61E6" w:rsidRPr="005E4CC4" w:rsidTr="008636F9">
        <w:tc>
          <w:tcPr>
            <w:tcW w:w="1130" w:type="dxa"/>
            <w:vAlign w:val="center"/>
          </w:tcPr>
          <w:p w:rsidR="00AE61E6" w:rsidRPr="002D093E" w:rsidRDefault="00AE61E6" w:rsidP="00765055">
            <w:pPr>
              <w:jc w:val="center"/>
              <w:rPr>
                <w:rFonts w:cs="Arial"/>
              </w:rPr>
            </w:pPr>
            <w:r w:rsidRPr="002D093E">
              <w:rPr>
                <w:rFonts w:cs="Arial"/>
              </w:rPr>
              <w:t>1.0</w:t>
            </w:r>
          </w:p>
        </w:tc>
        <w:tc>
          <w:tcPr>
            <w:tcW w:w="1686" w:type="dxa"/>
            <w:vAlign w:val="center"/>
          </w:tcPr>
          <w:p w:rsidR="00AE61E6" w:rsidRPr="002D093E" w:rsidRDefault="008636F9" w:rsidP="00997EE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Brandon Jo</w:t>
            </w:r>
          </w:p>
        </w:tc>
        <w:tc>
          <w:tcPr>
            <w:tcW w:w="1687" w:type="dxa"/>
            <w:vAlign w:val="center"/>
          </w:tcPr>
          <w:p w:rsidR="00AE61E6" w:rsidRPr="002D093E" w:rsidRDefault="00335696" w:rsidP="006038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Aug</w:t>
            </w:r>
            <w:r w:rsidR="008636F9">
              <w:rPr>
                <w:rFonts w:cs="Arial"/>
              </w:rPr>
              <w:t>. 9</w:t>
            </w:r>
            <w:r w:rsidR="0060386F">
              <w:rPr>
                <w:rFonts w:cs="Arial"/>
              </w:rPr>
              <w:t xml:space="preserve">, </w:t>
            </w:r>
            <w:r w:rsidR="008636F9">
              <w:rPr>
                <w:rFonts w:cs="Arial"/>
              </w:rPr>
              <w:t>2017</w:t>
            </w:r>
          </w:p>
        </w:tc>
        <w:tc>
          <w:tcPr>
            <w:tcW w:w="5017" w:type="dxa"/>
            <w:vAlign w:val="center"/>
          </w:tcPr>
          <w:p w:rsidR="00AE61E6" w:rsidRPr="005E4CC4" w:rsidRDefault="00AE61E6" w:rsidP="00997EE8">
            <w:pPr>
              <w:jc w:val="left"/>
              <w:rPr>
                <w:rFonts w:cs="Arial"/>
              </w:rPr>
            </w:pPr>
            <w:r w:rsidRPr="002D093E">
              <w:rPr>
                <w:rFonts w:cs="Arial"/>
              </w:rPr>
              <w:t>Initial Release</w:t>
            </w:r>
          </w:p>
        </w:tc>
      </w:tr>
    </w:tbl>
    <w:p w:rsidR="00AE61E6" w:rsidRPr="005E4CC4" w:rsidRDefault="00AE61E6" w:rsidP="008A5513">
      <w:pPr>
        <w:pStyle w:val="a1"/>
        <w:jc w:val="left"/>
      </w:pPr>
    </w:p>
    <w:sectPr w:rsidR="00AE61E6" w:rsidRPr="005E4CC4" w:rsidSect="000411C4">
      <w:headerReference w:type="first" r:id="rId14"/>
      <w:footerReference w:type="first" r:id="rId15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ECB" w:rsidRDefault="00B76ECB" w:rsidP="00FF5513">
      <w:pPr>
        <w:spacing w:before="0" w:after="0" w:line="240" w:lineRule="auto"/>
      </w:pPr>
      <w:r>
        <w:separator/>
      </w:r>
    </w:p>
  </w:endnote>
  <w:endnote w:type="continuationSeparator" w:id="0">
    <w:p w:rsidR="00B76ECB" w:rsidRDefault="00B76ECB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yriadPro-Regular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C7E" w:rsidRDefault="001D2C7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4416AA06" wp14:editId="34857F06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0066D0AA" wp14:editId="035FC82D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A650B4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66D0A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A650B4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5F03E890" wp14:editId="33FDCDC1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213F83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C588EA4" wp14:editId="0C64F2B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A650B4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588EA4" id="그룹 10" o:spid="_x0000_s1034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">
              <v:rect id="직사각형 1" o:spid="_x0000_s1035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6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7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8546DE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8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A650B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Cy2Obv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A650B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883E22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ECB" w:rsidRDefault="00B76ECB" w:rsidP="00FF5513">
      <w:pPr>
        <w:spacing w:before="0" w:after="0" w:line="240" w:lineRule="auto"/>
      </w:pPr>
      <w:r>
        <w:separator/>
      </w:r>
    </w:p>
  </w:footnote>
  <w:footnote w:type="continuationSeparator" w:id="0">
    <w:p w:rsidR="00B76ECB" w:rsidRDefault="00B76ECB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C7E" w:rsidRDefault="001D2C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1D2C7E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9680" behindDoc="0" locked="0" layoutInCell="1" allowOverlap="1" wp14:anchorId="0A6D0C3D" wp14:editId="147B3C2E">
              <wp:simplePos x="0" y="0"/>
              <wp:positionH relativeFrom="page">
                <wp:posOffset>481965</wp:posOffset>
              </wp:positionH>
              <wp:positionV relativeFrom="page">
                <wp:posOffset>250190</wp:posOffset>
              </wp:positionV>
              <wp:extent cx="5040000" cy="576000"/>
              <wp:effectExtent l="0" t="0" r="0" b="0"/>
              <wp:wrapSquare wrapText="bothSides"/>
              <wp:docPr id="6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C7E" w:rsidRPr="00CA4326" w:rsidRDefault="001D2C7E" w:rsidP="001D2C7E">
                          <w:pPr>
                            <w:jc w:val="left"/>
                          </w:pPr>
                          <w:r>
                            <w:rPr>
                              <w:rFonts w:cs="Arial" w:hint="eastAsia"/>
                            </w:rPr>
                            <w:t>Arc</w:t>
                          </w:r>
                          <w:r>
                            <w:rPr>
                              <w:rFonts w:cs="Arial"/>
                            </w:rPr>
                            <w:t>hitectural and Engineering Specifications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6D0C3D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7.95pt;margin-top:19.7pt;width:396.85pt;height:45.3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" filled="f" stroked="f">
              <v:textbox>
                <w:txbxContent>
                  <w:p w:rsidR="001D2C7E" w:rsidRPr="00CA4326" w:rsidRDefault="001D2C7E" w:rsidP="001D2C7E">
                    <w:pPr>
                      <w:jc w:val="left"/>
                    </w:pPr>
                    <w:r>
                      <w:rPr>
                        <w:rFonts w:cs="Arial" w:hint="eastAsia"/>
                      </w:rPr>
                      <w:t>Arc</w:t>
                    </w:r>
                    <w:r>
                      <w:rPr>
                        <w:rFonts w:cs="Arial"/>
                      </w:rPr>
                      <w:t>hitectural and Engineering Specifications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2291A3E1" wp14:editId="4848A9DB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A650B4">
                            <w:rPr>
                              <w:rFonts w:cs="Arial"/>
                              <w:noProof/>
                            </w:rPr>
                            <w:t>DV-1104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91A3E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1FJgIAAAQE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A650B4">
                      <w:rPr>
                        <w:rFonts w:cs="Arial"/>
                        <w:noProof/>
                      </w:rPr>
                      <w:t>DV-1104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610535C" wp14:editId="0B5AAE3E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A0578F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30DB2E61" wp14:editId="638F1F5F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173458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04B35B14" wp14:editId="6FB9C064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845B9E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2ACB3F1B" wp14:editId="5240A80E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CB3F1B" id="그룹 21" o:spid="_x0000_s1029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NCIH4CxAwAAzxIAAA4AAAAAAAAAAAAAAAAALgIAAGRycy9lMm9Eb2MueG1s&#10;UEsBAi0AFAAGAAgAAAAhANTVSMHdAAAABgEAAA8AAAAAAAAAAAAAAAAACwYAAGRycy9kb3ducmV2&#10;LnhtbFBLBQYAAAAABAAEAPMAAAAVBwAAAAA=&#10;">
              <v:rect id="직사각형 22" o:spid="_x0000_s1030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1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2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3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157BF23C" wp14:editId="4F08B6C5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A650B4" w:rsidRPr="00A650B4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DV-1104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NQpR+U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A650B4" w:rsidRPr="00A650B4">
                      <w:rPr>
                        <w:rFonts w:cs="Arial"/>
                        <w:b/>
                        <w:bCs/>
                        <w:noProof/>
                      </w:rPr>
                      <w:t>DV-1104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1D2C7E" w:rsidP="002F0751">
                          <w:pPr>
                            <w:jc w:val="left"/>
                          </w:pPr>
                          <w:r>
                            <w:rPr>
                              <w:rFonts w:cs="Arial" w:hint="eastAsia"/>
                            </w:rPr>
                            <w:t>Arc</w:t>
                          </w:r>
                          <w:r>
                            <w:rPr>
                              <w:rFonts w:cs="Arial"/>
                            </w:rPr>
                            <w:t>hitectural and Engineering Specifications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0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O3/imi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1D2C7E" w:rsidP="002F0751">
                    <w:pPr>
                      <w:jc w:val="left"/>
                    </w:pPr>
                    <w:r>
                      <w:rPr>
                        <w:rFonts w:cs="Arial" w:hint="eastAsia"/>
                      </w:rPr>
                      <w:t>Arc</w:t>
                    </w:r>
                    <w:r>
                      <w:rPr>
                        <w:rFonts w:cs="Arial"/>
                      </w:rPr>
                      <w:t>hitectural and Engineering Specifications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D7BD43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8D7C4E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F63C7A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8FE"/>
    <w:multiLevelType w:val="hybridMultilevel"/>
    <w:tmpl w:val="EAD6A2E4"/>
    <w:lvl w:ilvl="0" w:tplc="71BCD7C0">
      <w:start w:val="1"/>
      <w:numFmt w:val="decimal"/>
      <w:lvlText w:val="%1."/>
      <w:lvlJc w:val="left"/>
      <w:pPr>
        <w:ind w:left="928" w:hanging="360"/>
      </w:pPr>
      <w:rPr>
        <w:rFonts w:ascii="Arial" w:eastAsiaTheme="minorEastAsia" w:hAnsi="Arial" w:cstheme="minorBidi"/>
      </w:rPr>
    </w:lvl>
    <w:lvl w:ilvl="1" w:tplc="04090003" w:tentative="1">
      <w:start w:val="1"/>
      <w:numFmt w:val="bullet"/>
      <w:lvlText w:val=""/>
      <w:lvlJc w:val="left"/>
      <w:pPr>
        <w:ind w:left="136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8" w:hanging="400"/>
      </w:pPr>
      <w:rPr>
        <w:rFonts w:ascii="Wingdings" w:hAnsi="Wingdings" w:hint="default"/>
      </w:rPr>
    </w:lvl>
  </w:abstractNum>
  <w:abstractNum w:abstractNumId="1" w15:restartNumberingAfterBreak="0">
    <w:nsid w:val="055414BF"/>
    <w:multiLevelType w:val="multilevel"/>
    <w:tmpl w:val="5C0465A0"/>
    <w:lvl w:ilvl="0">
      <w:start w:val="1"/>
      <w:numFmt w:val="decimal"/>
      <w:lvlText w:val="%1."/>
      <w:lvlJc w:val="left"/>
      <w:pPr>
        <w:ind w:left="760" w:hanging="357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2" w15:restartNumberingAfterBreak="0">
    <w:nsid w:val="058B43D3"/>
    <w:multiLevelType w:val="hybridMultilevel"/>
    <w:tmpl w:val="CBD0A920"/>
    <w:lvl w:ilvl="0" w:tplc="C8866BCE">
      <w:start w:val="64"/>
      <w:numFmt w:val="bullet"/>
      <w:lvlText w:val="-"/>
      <w:lvlJc w:val="left"/>
      <w:pPr>
        <w:ind w:left="717" w:hanging="360"/>
      </w:pPr>
      <w:rPr>
        <w:rFonts w:ascii="Arial" w:eastAsiaTheme="minorEastAsia" w:hAnsi="Arial" w:cs="Arial" w:hint="default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1157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5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7" w:hanging="400"/>
      </w:pPr>
      <w:rPr>
        <w:rFonts w:ascii="Wingdings" w:hAnsi="Wingdings" w:hint="default"/>
      </w:rPr>
    </w:lvl>
  </w:abstractNum>
  <w:abstractNum w:abstractNumId="3" w15:restartNumberingAfterBreak="0">
    <w:nsid w:val="078A5C8C"/>
    <w:multiLevelType w:val="multilevel"/>
    <w:tmpl w:val="B7E41BEE"/>
    <w:lvl w:ilvl="0">
      <w:start w:val="1"/>
      <w:numFmt w:val="decimal"/>
      <w:lvlText w:val="%1."/>
      <w:lvlJc w:val="left"/>
      <w:pPr>
        <w:ind w:left="760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4" w15:restartNumberingAfterBreak="0">
    <w:nsid w:val="09646BC5"/>
    <w:multiLevelType w:val="multilevel"/>
    <w:tmpl w:val="EE92E3FA"/>
    <w:lvl w:ilvl="0">
      <w:start w:val="3"/>
      <w:numFmt w:val="decimal"/>
      <w:lvlText w:val="%1."/>
      <w:lvlJc w:val="left"/>
      <w:pPr>
        <w:ind w:left="760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5" w15:restartNumberingAfterBreak="0">
    <w:nsid w:val="10BB0944"/>
    <w:multiLevelType w:val="multilevel"/>
    <w:tmpl w:val="44B07FBE"/>
    <w:lvl w:ilvl="0">
      <w:start w:val="1"/>
      <w:numFmt w:val="decimal"/>
      <w:lvlText w:val="%1."/>
      <w:lvlJc w:val="left"/>
      <w:pPr>
        <w:ind w:left="760" w:hanging="357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6" w15:restartNumberingAfterBreak="0">
    <w:nsid w:val="133B74E8"/>
    <w:multiLevelType w:val="hybridMultilevel"/>
    <w:tmpl w:val="EAD6A2E4"/>
    <w:lvl w:ilvl="0" w:tplc="71BCD7C0">
      <w:start w:val="1"/>
      <w:numFmt w:val="decimal"/>
      <w:lvlText w:val="%1."/>
      <w:lvlJc w:val="left"/>
      <w:pPr>
        <w:ind w:left="928" w:hanging="360"/>
      </w:pPr>
      <w:rPr>
        <w:rFonts w:ascii="Arial" w:eastAsiaTheme="minorEastAsia" w:hAnsi="Arial" w:cstheme="minorBidi"/>
      </w:rPr>
    </w:lvl>
    <w:lvl w:ilvl="1" w:tplc="04090003" w:tentative="1">
      <w:start w:val="1"/>
      <w:numFmt w:val="bullet"/>
      <w:lvlText w:val=""/>
      <w:lvlJc w:val="left"/>
      <w:pPr>
        <w:ind w:left="136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8" w:hanging="400"/>
      </w:pPr>
      <w:rPr>
        <w:rFonts w:ascii="Wingdings" w:hAnsi="Wingdings" w:hint="default"/>
      </w:rPr>
    </w:lvl>
  </w:abstractNum>
  <w:abstractNum w:abstractNumId="7" w15:restartNumberingAfterBreak="0">
    <w:nsid w:val="16A445E8"/>
    <w:multiLevelType w:val="multilevel"/>
    <w:tmpl w:val="F3C8C614"/>
    <w:lvl w:ilvl="0">
      <w:start w:val="1"/>
      <w:numFmt w:val="decimal"/>
      <w:lvlText w:val="%1."/>
      <w:lvlJc w:val="left"/>
      <w:pPr>
        <w:ind w:left="760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8" w15:restartNumberingAfterBreak="0">
    <w:nsid w:val="1FCA3371"/>
    <w:multiLevelType w:val="multilevel"/>
    <w:tmpl w:val="C5D2C43C"/>
    <w:lvl w:ilvl="0">
      <w:start w:val="1"/>
      <w:numFmt w:val="decimal"/>
      <w:lvlText w:val="%1."/>
      <w:lvlJc w:val="left"/>
      <w:pPr>
        <w:ind w:left="760" w:hanging="357"/>
      </w:pPr>
      <w:rPr>
        <w:rFonts w:hint="eastAsia"/>
        <w:strike w:val="0"/>
      </w:rPr>
    </w:lvl>
    <w:lvl w:ilvl="1">
      <w:start w:val="1"/>
      <w:numFmt w:val="decimal"/>
      <w:lvlText w:val="%2)"/>
      <w:lvlJc w:val="left"/>
      <w:pPr>
        <w:ind w:left="512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9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93767D0"/>
    <w:multiLevelType w:val="multilevel"/>
    <w:tmpl w:val="05DE5BBE"/>
    <w:lvl w:ilvl="0">
      <w:start w:val="1"/>
      <w:numFmt w:val="decimal"/>
      <w:pStyle w:val="1"/>
      <w:lvlText w:val="%1"/>
      <w:lvlJc w:val="left"/>
      <w:pPr>
        <w:ind w:left="1277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1" w15:restartNumberingAfterBreak="0">
    <w:nsid w:val="297A7047"/>
    <w:multiLevelType w:val="multilevel"/>
    <w:tmpl w:val="B31244DE"/>
    <w:lvl w:ilvl="0">
      <w:start w:val="1"/>
      <w:numFmt w:val="decimal"/>
      <w:lvlText w:val="%1."/>
      <w:lvlJc w:val="left"/>
      <w:pPr>
        <w:ind w:left="760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12" w15:restartNumberingAfterBreak="0">
    <w:nsid w:val="2A0F4473"/>
    <w:multiLevelType w:val="multilevel"/>
    <w:tmpl w:val="757C8E4A"/>
    <w:lvl w:ilvl="0">
      <w:start w:val="1"/>
      <w:numFmt w:val="decimal"/>
      <w:lvlText w:val="%1."/>
      <w:lvlJc w:val="left"/>
      <w:pPr>
        <w:ind w:left="760" w:hanging="357"/>
      </w:pPr>
      <w:rPr>
        <w:rFonts w:hint="default"/>
        <w:color w:val="auto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  <w:color w:val="auto"/>
      </w:rPr>
    </w:lvl>
    <w:lvl w:ilvl="2">
      <w:start w:val="1"/>
      <w:numFmt w:val="decimal"/>
      <w:lvlText w:val="%3)"/>
      <w:lvlJc w:val="lef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13" w15:restartNumberingAfterBreak="0">
    <w:nsid w:val="324A0417"/>
    <w:multiLevelType w:val="hybridMultilevel"/>
    <w:tmpl w:val="9C26E742"/>
    <w:lvl w:ilvl="0" w:tplc="E7AE80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50C4C43"/>
    <w:multiLevelType w:val="multilevel"/>
    <w:tmpl w:val="A90A81A0"/>
    <w:lvl w:ilvl="0">
      <w:start w:val="1"/>
      <w:numFmt w:val="decimal"/>
      <w:lvlText w:val="%1."/>
      <w:lvlJc w:val="left"/>
      <w:pPr>
        <w:ind w:left="760" w:hanging="357"/>
      </w:pPr>
      <w:rPr>
        <w:rFonts w:hint="default"/>
        <w:color w:val="auto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  <w:color w:val="auto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15" w15:restartNumberingAfterBreak="0">
    <w:nsid w:val="37DA61A9"/>
    <w:multiLevelType w:val="multilevel"/>
    <w:tmpl w:val="EE92E3FA"/>
    <w:lvl w:ilvl="0">
      <w:start w:val="3"/>
      <w:numFmt w:val="decimal"/>
      <w:lvlText w:val="%1."/>
      <w:lvlJc w:val="left"/>
      <w:pPr>
        <w:ind w:left="760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16" w15:restartNumberingAfterBreak="0">
    <w:nsid w:val="3C5536DF"/>
    <w:multiLevelType w:val="hybridMultilevel"/>
    <w:tmpl w:val="9926E244"/>
    <w:lvl w:ilvl="0" w:tplc="D83ABA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EDD63B8"/>
    <w:multiLevelType w:val="hybridMultilevel"/>
    <w:tmpl w:val="9BEE79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19" w15:restartNumberingAfterBreak="0">
    <w:nsid w:val="431E2581"/>
    <w:multiLevelType w:val="hybridMultilevel"/>
    <w:tmpl w:val="81D4330C"/>
    <w:lvl w:ilvl="0" w:tplc="0409000F">
      <w:start w:val="1"/>
      <w:numFmt w:val="decimal"/>
      <w:lvlText w:val="%1."/>
      <w:lvlJc w:val="left"/>
      <w:pPr>
        <w:ind w:left="850" w:hanging="400"/>
      </w:pPr>
      <w:rPr>
        <w:rFonts w:hint="default"/>
        <w:color w:val="auto"/>
      </w:rPr>
    </w:lvl>
    <w:lvl w:ilvl="1" w:tplc="D2DCEFC8">
      <w:start w:val="1"/>
      <w:numFmt w:val="upperLetter"/>
      <w:lvlText w:val="%2."/>
      <w:lvlJc w:val="left"/>
      <w:pPr>
        <w:ind w:left="1120" w:hanging="400"/>
      </w:pPr>
      <w:rPr>
        <w:color w:val="auto"/>
      </w:rPr>
    </w:lvl>
    <w:lvl w:ilvl="2" w:tplc="04090011">
      <w:start w:val="1"/>
      <w:numFmt w:val="decimal"/>
      <w:lvlText w:val="%3)"/>
      <w:lvlJc w:val="lef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abstractNum w:abstractNumId="20" w15:restartNumberingAfterBreak="0">
    <w:nsid w:val="459F18DD"/>
    <w:multiLevelType w:val="hybridMultilevel"/>
    <w:tmpl w:val="07B4F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41111"/>
    <w:multiLevelType w:val="hybridMultilevel"/>
    <w:tmpl w:val="D35601D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C46692E"/>
    <w:multiLevelType w:val="hybridMultilevel"/>
    <w:tmpl w:val="907A424E"/>
    <w:lvl w:ilvl="0" w:tplc="C2086950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F6171B0"/>
    <w:multiLevelType w:val="multilevel"/>
    <w:tmpl w:val="A34E71D8"/>
    <w:styleLink w:val="10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1172023"/>
    <w:multiLevelType w:val="hybridMultilevel"/>
    <w:tmpl w:val="1952BB2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E21074"/>
    <w:multiLevelType w:val="multilevel"/>
    <w:tmpl w:val="44B07FBE"/>
    <w:lvl w:ilvl="0">
      <w:start w:val="1"/>
      <w:numFmt w:val="decimal"/>
      <w:lvlText w:val="%1."/>
      <w:lvlJc w:val="left"/>
      <w:pPr>
        <w:ind w:left="760" w:hanging="357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26" w15:restartNumberingAfterBreak="0">
    <w:nsid w:val="619D1249"/>
    <w:multiLevelType w:val="hybridMultilevel"/>
    <w:tmpl w:val="500E7EC6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285616F"/>
    <w:multiLevelType w:val="hybridMultilevel"/>
    <w:tmpl w:val="4B6CE382"/>
    <w:lvl w:ilvl="0" w:tplc="04090011">
      <w:start w:val="1"/>
      <w:numFmt w:val="decimal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8" w15:restartNumberingAfterBreak="0">
    <w:nsid w:val="64567937"/>
    <w:multiLevelType w:val="hybridMultilevel"/>
    <w:tmpl w:val="0E96E100"/>
    <w:lvl w:ilvl="0" w:tplc="04090011">
      <w:start w:val="1"/>
      <w:numFmt w:val="decimal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9" w15:restartNumberingAfterBreak="0">
    <w:nsid w:val="6FA13EF8"/>
    <w:multiLevelType w:val="hybridMultilevel"/>
    <w:tmpl w:val="162E3056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5">
      <w:start w:val="1"/>
      <w:numFmt w:val="upp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6FFB4F53"/>
    <w:multiLevelType w:val="multilevel"/>
    <w:tmpl w:val="A7B2DA6A"/>
    <w:lvl w:ilvl="0">
      <w:start w:val="1"/>
      <w:numFmt w:val="decimal"/>
      <w:lvlText w:val="%1."/>
      <w:lvlJc w:val="left"/>
      <w:pPr>
        <w:ind w:left="760" w:hanging="357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783" w:hanging="357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31" w15:restartNumberingAfterBreak="0">
    <w:nsid w:val="702A4D8D"/>
    <w:multiLevelType w:val="multilevel"/>
    <w:tmpl w:val="EE92E3FA"/>
    <w:lvl w:ilvl="0">
      <w:start w:val="3"/>
      <w:numFmt w:val="decimal"/>
      <w:lvlText w:val="%1."/>
      <w:lvlJc w:val="left"/>
      <w:pPr>
        <w:ind w:left="760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32" w15:restartNumberingAfterBreak="0">
    <w:nsid w:val="707B74B2"/>
    <w:multiLevelType w:val="multilevel"/>
    <w:tmpl w:val="85348F32"/>
    <w:lvl w:ilvl="0">
      <w:start w:val="1"/>
      <w:numFmt w:val="decimal"/>
      <w:lvlText w:val="%1."/>
      <w:lvlJc w:val="left"/>
      <w:pPr>
        <w:ind w:left="760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  <w:color w:val="auto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33" w15:restartNumberingAfterBreak="0">
    <w:nsid w:val="708F7B61"/>
    <w:multiLevelType w:val="multilevel"/>
    <w:tmpl w:val="20F01BB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1732AF4"/>
    <w:multiLevelType w:val="multilevel"/>
    <w:tmpl w:val="B7E41BEE"/>
    <w:lvl w:ilvl="0">
      <w:start w:val="1"/>
      <w:numFmt w:val="decimal"/>
      <w:lvlText w:val="%1."/>
      <w:lvlJc w:val="left"/>
      <w:pPr>
        <w:ind w:left="760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35" w15:restartNumberingAfterBreak="0">
    <w:nsid w:val="7506459A"/>
    <w:multiLevelType w:val="multilevel"/>
    <w:tmpl w:val="B1742FC2"/>
    <w:lvl w:ilvl="0">
      <w:start w:val="1"/>
      <w:numFmt w:val="decimal"/>
      <w:lvlText w:val="%1."/>
      <w:lvlJc w:val="left"/>
      <w:pPr>
        <w:ind w:left="760" w:hanging="357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36" w15:restartNumberingAfterBreak="0">
    <w:nsid w:val="76D511C0"/>
    <w:multiLevelType w:val="hybridMultilevel"/>
    <w:tmpl w:val="0BE49226"/>
    <w:lvl w:ilvl="0" w:tplc="0409000F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160" w:hanging="400"/>
      </w:pPr>
    </w:lvl>
    <w:lvl w:ilvl="2" w:tplc="0409001B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7" w15:restartNumberingAfterBreak="0">
    <w:nsid w:val="76DC2FF8"/>
    <w:multiLevelType w:val="hybridMultilevel"/>
    <w:tmpl w:val="7E446348"/>
    <w:lvl w:ilvl="0" w:tplc="0409000F">
      <w:start w:val="1"/>
      <w:numFmt w:val="decimal"/>
      <w:lvlText w:val="%1."/>
      <w:lvlJc w:val="left"/>
      <w:pPr>
        <w:ind w:left="85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50" w:hanging="400"/>
      </w:pPr>
    </w:lvl>
    <w:lvl w:ilvl="2" w:tplc="0409001B">
      <w:start w:val="1"/>
      <w:numFmt w:val="lowerRoman"/>
      <w:lvlText w:val="%3."/>
      <w:lvlJc w:val="righ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abstractNum w:abstractNumId="38" w15:restartNumberingAfterBreak="0">
    <w:nsid w:val="7B5D6514"/>
    <w:multiLevelType w:val="multilevel"/>
    <w:tmpl w:val="015A2B1E"/>
    <w:lvl w:ilvl="0">
      <w:start w:val="1"/>
      <w:numFmt w:val="decimal"/>
      <w:lvlText w:val="%1."/>
      <w:lvlJc w:val="left"/>
      <w:pPr>
        <w:ind w:left="760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num w:numId="1">
    <w:abstractNumId w:val="10"/>
  </w:num>
  <w:num w:numId="2">
    <w:abstractNumId w:val="18"/>
  </w:num>
  <w:num w:numId="3">
    <w:abstractNumId w:val="23"/>
  </w:num>
  <w:num w:numId="4">
    <w:abstractNumId w:val="9"/>
  </w:num>
  <w:num w:numId="5">
    <w:abstractNumId w:val="8"/>
  </w:num>
  <w:num w:numId="6">
    <w:abstractNumId w:val="30"/>
  </w:num>
  <w:num w:numId="7">
    <w:abstractNumId w:val="29"/>
  </w:num>
  <w:num w:numId="8">
    <w:abstractNumId w:val="20"/>
  </w:num>
  <w:num w:numId="9">
    <w:abstractNumId w:val="36"/>
  </w:num>
  <w:num w:numId="10">
    <w:abstractNumId w:val="28"/>
  </w:num>
  <w:num w:numId="11">
    <w:abstractNumId w:val="17"/>
  </w:num>
  <w:num w:numId="12">
    <w:abstractNumId w:val="24"/>
  </w:num>
  <w:num w:numId="13">
    <w:abstractNumId w:val="38"/>
  </w:num>
  <w:num w:numId="14">
    <w:abstractNumId w:val="14"/>
  </w:num>
  <w:num w:numId="15">
    <w:abstractNumId w:val="37"/>
  </w:num>
  <w:num w:numId="16">
    <w:abstractNumId w:val="26"/>
  </w:num>
  <w:num w:numId="17">
    <w:abstractNumId w:val="19"/>
  </w:num>
  <w:num w:numId="18">
    <w:abstractNumId w:val="27"/>
  </w:num>
  <w:num w:numId="19">
    <w:abstractNumId w:val="7"/>
  </w:num>
  <w:num w:numId="20">
    <w:abstractNumId w:val="32"/>
  </w:num>
  <w:num w:numId="21">
    <w:abstractNumId w:val="1"/>
  </w:num>
  <w:num w:numId="22">
    <w:abstractNumId w:val="21"/>
  </w:num>
  <w:num w:numId="23">
    <w:abstractNumId w:val="35"/>
  </w:num>
  <w:num w:numId="24">
    <w:abstractNumId w:val="11"/>
  </w:num>
  <w:num w:numId="25">
    <w:abstractNumId w:val="34"/>
  </w:num>
  <w:num w:numId="26">
    <w:abstractNumId w:val="12"/>
  </w:num>
  <w:num w:numId="27">
    <w:abstractNumId w:val="5"/>
  </w:num>
  <w:num w:numId="28">
    <w:abstractNumId w:val="2"/>
  </w:num>
  <w:num w:numId="29">
    <w:abstractNumId w:val="25"/>
  </w:num>
  <w:num w:numId="30">
    <w:abstractNumId w:val="13"/>
  </w:num>
  <w:num w:numId="31">
    <w:abstractNumId w:val="0"/>
  </w:num>
  <w:num w:numId="32">
    <w:abstractNumId w:val="16"/>
  </w:num>
  <w:num w:numId="33">
    <w:abstractNumId w:val="10"/>
  </w:num>
  <w:num w:numId="34">
    <w:abstractNumId w:val="33"/>
  </w:num>
  <w:num w:numId="35">
    <w:abstractNumId w:val="15"/>
  </w:num>
  <w:num w:numId="36">
    <w:abstractNumId w:val="6"/>
  </w:num>
  <w:num w:numId="37">
    <w:abstractNumId w:val="31"/>
  </w:num>
  <w:num w:numId="38">
    <w:abstractNumId w:val="4"/>
  </w:num>
  <w:num w:numId="39">
    <w:abstractNumId w:val="3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3"/>
    <w:rsid w:val="0000158B"/>
    <w:rsid w:val="0001056A"/>
    <w:rsid w:val="000142E1"/>
    <w:rsid w:val="0002037F"/>
    <w:rsid w:val="00022980"/>
    <w:rsid w:val="0003744B"/>
    <w:rsid w:val="00037E70"/>
    <w:rsid w:val="000411C4"/>
    <w:rsid w:val="00053C9F"/>
    <w:rsid w:val="00054BE7"/>
    <w:rsid w:val="00080CA0"/>
    <w:rsid w:val="00080FD9"/>
    <w:rsid w:val="000870E7"/>
    <w:rsid w:val="00087E36"/>
    <w:rsid w:val="000919D4"/>
    <w:rsid w:val="000B0D56"/>
    <w:rsid w:val="000B1991"/>
    <w:rsid w:val="000B51BB"/>
    <w:rsid w:val="000B696E"/>
    <w:rsid w:val="000C1B7C"/>
    <w:rsid w:val="000C3559"/>
    <w:rsid w:val="000D013E"/>
    <w:rsid w:val="000D0F33"/>
    <w:rsid w:val="000E0472"/>
    <w:rsid w:val="000E0744"/>
    <w:rsid w:val="000E5E86"/>
    <w:rsid w:val="0010266D"/>
    <w:rsid w:val="00106B46"/>
    <w:rsid w:val="0010775F"/>
    <w:rsid w:val="00120B7B"/>
    <w:rsid w:val="0013721C"/>
    <w:rsid w:val="001404BC"/>
    <w:rsid w:val="00143BFA"/>
    <w:rsid w:val="00147F16"/>
    <w:rsid w:val="001557AB"/>
    <w:rsid w:val="00157E2B"/>
    <w:rsid w:val="001847A6"/>
    <w:rsid w:val="001A0112"/>
    <w:rsid w:val="001A78A1"/>
    <w:rsid w:val="001A7E1A"/>
    <w:rsid w:val="001C46D6"/>
    <w:rsid w:val="001D2C7E"/>
    <w:rsid w:val="001D662C"/>
    <w:rsid w:val="001E1EFE"/>
    <w:rsid w:val="001E22AB"/>
    <w:rsid w:val="001E463D"/>
    <w:rsid w:val="00225440"/>
    <w:rsid w:val="002367AE"/>
    <w:rsid w:val="002437A3"/>
    <w:rsid w:val="0025626C"/>
    <w:rsid w:val="00262BAB"/>
    <w:rsid w:val="002642A3"/>
    <w:rsid w:val="002873D4"/>
    <w:rsid w:val="00287488"/>
    <w:rsid w:val="002876C6"/>
    <w:rsid w:val="002937B1"/>
    <w:rsid w:val="002A5722"/>
    <w:rsid w:val="002C52D0"/>
    <w:rsid w:val="002D093E"/>
    <w:rsid w:val="002D0CCE"/>
    <w:rsid w:val="002E07FA"/>
    <w:rsid w:val="002E1B71"/>
    <w:rsid w:val="002E2DA0"/>
    <w:rsid w:val="002E4ABF"/>
    <w:rsid w:val="002F0751"/>
    <w:rsid w:val="002F38D3"/>
    <w:rsid w:val="002F4BBE"/>
    <w:rsid w:val="00302D7F"/>
    <w:rsid w:val="003037D9"/>
    <w:rsid w:val="00304495"/>
    <w:rsid w:val="00326457"/>
    <w:rsid w:val="0033385D"/>
    <w:rsid w:val="003340A3"/>
    <w:rsid w:val="00335696"/>
    <w:rsid w:val="00337BBC"/>
    <w:rsid w:val="00340849"/>
    <w:rsid w:val="00346173"/>
    <w:rsid w:val="0038000D"/>
    <w:rsid w:val="0039310C"/>
    <w:rsid w:val="003A300A"/>
    <w:rsid w:val="003B4041"/>
    <w:rsid w:val="003B4926"/>
    <w:rsid w:val="003B6057"/>
    <w:rsid w:val="003E11DF"/>
    <w:rsid w:val="003E2C8E"/>
    <w:rsid w:val="003E59D4"/>
    <w:rsid w:val="00403003"/>
    <w:rsid w:val="004119A3"/>
    <w:rsid w:val="00414E40"/>
    <w:rsid w:val="0043207F"/>
    <w:rsid w:val="00435059"/>
    <w:rsid w:val="004373AC"/>
    <w:rsid w:val="004374E2"/>
    <w:rsid w:val="004402EC"/>
    <w:rsid w:val="004463FE"/>
    <w:rsid w:val="004608CB"/>
    <w:rsid w:val="00463F0E"/>
    <w:rsid w:val="0046751B"/>
    <w:rsid w:val="004725DD"/>
    <w:rsid w:val="00473722"/>
    <w:rsid w:val="0047417D"/>
    <w:rsid w:val="00482AB9"/>
    <w:rsid w:val="004A3430"/>
    <w:rsid w:val="004B1E95"/>
    <w:rsid w:val="004B3920"/>
    <w:rsid w:val="004C2121"/>
    <w:rsid w:val="004D2BF6"/>
    <w:rsid w:val="004E6712"/>
    <w:rsid w:val="00501B42"/>
    <w:rsid w:val="00512957"/>
    <w:rsid w:val="0051578E"/>
    <w:rsid w:val="0052273F"/>
    <w:rsid w:val="005331A6"/>
    <w:rsid w:val="00536AB7"/>
    <w:rsid w:val="005429B3"/>
    <w:rsid w:val="005516EE"/>
    <w:rsid w:val="00556D81"/>
    <w:rsid w:val="00566E08"/>
    <w:rsid w:val="00583F0F"/>
    <w:rsid w:val="00587F0C"/>
    <w:rsid w:val="0059169A"/>
    <w:rsid w:val="005A22A4"/>
    <w:rsid w:val="005C78A0"/>
    <w:rsid w:val="005D6383"/>
    <w:rsid w:val="005E3897"/>
    <w:rsid w:val="005E4A9D"/>
    <w:rsid w:val="005E4CC4"/>
    <w:rsid w:val="005E7F19"/>
    <w:rsid w:val="005F3A82"/>
    <w:rsid w:val="00602427"/>
    <w:rsid w:val="0060386F"/>
    <w:rsid w:val="00607E4E"/>
    <w:rsid w:val="00621A5B"/>
    <w:rsid w:val="00623FFA"/>
    <w:rsid w:val="00627311"/>
    <w:rsid w:val="00646CB4"/>
    <w:rsid w:val="00650237"/>
    <w:rsid w:val="00652798"/>
    <w:rsid w:val="00667B6E"/>
    <w:rsid w:val="00697ED3"/>
    <w:rsid w:val="006A7561"/>
    <w:rsid w:val="006C0F4E"/>
    <w:rsid w:val="006C285D"/>
    <w:rsid w:val="006E729E"/>
    <w:rsid w:val="006F7C3C"/>
    <w:rsid w:val="007018AA"/>
    <w:rsid w:val="00706062"/>
    <w:rsid w:val="007100E7"/>
    <w:rsid w:val="007118C1"/>
    <w:rsid w:val="00722045"/>
    <w:rsid w:val="007348D8"/>
    <w:rsid w:val="00743302"/>
    <w:rsid w:val="00743F28"/>
    <w:rsid w:val="00745A4A"/>
    <w:rsid w:val="00755273"/>
    <w:rsid w:val="00765055"/>
    <w:rsid w:val="00774380"/>
    <w:rsid w:val="007962CE"/>
    <w:rsid w:val="007A4F98"/>
    <w:rsid w:val="007C0C36"/>
    <w:rsid w:val="007D5D8D"/>
    <w:rsid w:val="007D7752"/>
    <w:rsid w:val="007E54D8"/>
    <w:rsid w:val="007E6906"/>
    <w:rsid w:val="007E7537"/>
    <w:rsid w:val="007F0E46"/>
    <w:rsid w:val="007F27FB"/>
    <w:rsid w:val="007F4F49"/>
    <w:rsid w:val="00806EED"/>
    <w:rsid w:val="00814069"/>
    <w:rsid w:val="00817D93"/>
    <w:rsid w:val="008214F6"/>
    <w:rsid w:val="00825B30"/>
    <w:rsid w:val="00833FCD"/>
    <w:rsid w:val="008546DE"/>
    <w:rsid w:val="008609D5"/>
    <w:rsid w:val="008636F9"/>
    <w:rsid w:val="00872D83"/>
    <w:rsid w:val="0088724E"/>
    <w:rsid w:val="00894006"/>
    <w:rsid w:val="008A0099"/>
    <w:rsid w:val="008A5513"/>
    <w:rsid w:val="008B497A"/>
    <w:rsid w:val="008C59F3"/>
    <w:rsid w:val="008D28AA"/>
    <w:rsid w:val="008F70E7"/>
    <w:rsid w:val="009019DC"/>
    <w:rsid w:val="009107CD"/>
    <w:rsid w:val="00914391"/>
    <w:rsid w:val="00923597"/>
    <w:rsid w:val="009270A6"/>
    <w:rsid w:val="00941617"/>
    <w:rsid w:val="009458E4"/>
    <w:rsid w:val="00971D37"/>
    <w:rsid w:val="00972B48"/>
    <w:rsid w:val="009908D8"/>
    <w:rsid w:val="00996C23"/>
    <w:rsid w:val="009B3BD8"/>
    <w:rsid w:val="009C1F6C"/>
    <w:rsid w:val="009E4011"/>
    <w:rsid w:val="00A034A1"/>
    <w:rsid w:val="00A13D54"/>
    <w:rsid w:val="00A14CD6"/>
    <w:rsid w:val="00A2587F"/>
    <w:rsid w:val="00A25E73"/>
    <w:rsid w:val="00A26602"/>
    <w:rsid w:val="00A37140"/>
    <w:rsid w:val="00A460D1"/>
    <w:rsid w:val="00A619BC"/>
    <w:rsid w:val="00A61A06"/>
    <w:rsid w:val="00A650B4"/>
    <w:rsid w:val="00A6574A"/>
    <w:rsid w:val="00A71A39"/>
    <w:rsid w:val="00A863F6"/>
    <w:rsid w:val="00AA1339"/>
    <w:rsid w:val="00AA2BD9"/>
    <w:rsid w:val="00AA2C5D"/>
    <w:rsid w:val="00AB47D2"/>
    <w:rsid w:val="00AB5387"/>
    <w:rsid w:val="00AB5E4F"/>
    <w:rsid w:val="00AB7A12"/>
    <w:rsid w:val="00AD693A"/>
    <w:rsid w:val="00AE00FB"/>
    <w:rsid w:val="00AE1D65"/>
    <w:rsid w:val="00AE61E6"/>
    <w:rsid w:val="00AE78AB"/>
    <w:rsid w:val="00B12575"/>
    <w:rsid w:val="00B177B3"/>
    <w:rsid w:val="00B360B8"/>
    <w:rsid w:val="00B416DB"/>
    <w:rsid w:val="00B41965"/>
    <w:rsid w:val="00B43EE4"/>
    <w:rsid w:val="00B55C6B"/>
    <w:rsid w:val="00B56D53"/>
    <w:rsid w:val="00B600B3"/>
    <w:rsid w:val="00B6405F"/>
    <w:rsid w:val="00B726D7"/>
    <w:rsid w:val="00B73A28"/>
    <w:rsid w:val="00B76ECB"/>
    <w:rsid w:val="00B80B0F"/>
    <w:rsid w:val="00B91AA4"/>
    <w:rsid w:val="00BB4034"/>
    <w:rsid w:val="00BC397C"/>
    <w:rsid w:val="00BC4BB9"/>
    <w:rsid w:val="00BE63C2"/>
    <w:rsid w:val="00BF27A5"/>
    <w:rsid w:val="00BF76E8"/>
    <w:rsid w:val="00BF7A75"/>
    <w:rsid w:val="00C00778"/>
    <w:rsid w:val="00C43A72"/>
    <w:rsid w:val="00C574D0"/>
    <w:rsid w:val="00C62814"/>
    <w:rsid w:val="00CA4326"/>
    <w:rsid w:val="00CB2D40"/>
    <w:rsid w:val="00CB4599"/>
    <w:rsid w:val="00CC3306"/>
    <w:rsid w:val="00CD6329"/>
    <w:rsid w:val="00CE242C"/>
    <w:rsid w:val="00CE3A08"/>
    <w:rsid w:val="00CE568B"/>
    <w:rsid w:val="00CF3366"/>
    <w:rsid w:val="00CF7788"/>
    <w:rsid w:val="00CF7BD3"/>
    <w:rsid w:val="00D04A76"/>
    <w:rsid w:val="00D10079"/>
    <w:rsid w:val="00D1321A"/>
    <w:rsid w:val="00D156E0"/>
    <w:rsid w:val="00D2379C"/>
    <w:rsid w:val="00D24DD9"/>
    <w:rsid w:val="00D27392"/>
    <w:rsid w:val="00D34713"/>
    <w:rsid w:val="00D422D5"/>
    <w:rsid w:val="00D47B71"/>
    <w:rsid w:val="00D56103"/>
    <w:rsid w:val="00D56173"/>
    <w:rsid w:val="00D60E46"/>
    <w:rsid w:val="00D73BAC"/>
    <w:rsid w:val="00D86461"/>
    <w:rsid w:val="00D94FCA"/>
    <w:rsid w:val="00DA1692"/>
    <w:rsid w:val="00DA34F7"/>
    <w:rsid w:val="00DC5FFE"/>
    <w:rsid w:val="00DD2EAB"/>
    <w:rsid w:val="00DE01CD"/>
    <w:rsid w:val="00E06FB9"/>
    <w:rsid w:val="00E46B36"/>
    <w:rsid w:val="00E5220F"/>
    <w:rsid w:val="00E61AF3"/>
    <w:rsid w:val="00E77B4A"/>
    <w:rsid w:val="00E93E29"/>
    <w:rsid w:val="00EA043B"/>
    <w:rsid w:val="00EB4234"/>
    <w:rsid w:val="00EC397B"/>
    <w:rsid w:val="00ED2E24"/>
    <w:rsid w:val="00EE2600"/>
    <w:rsid w:val="00EE5C8A"/>
    <w:rsid w:val="00EF1463"/>
    <w:rsid w:val="00EF3946"/>
    <w:rsid w:val="00F01A71"/>
    <w:rsid w:val="00F15C07"/>
    <w:rsid w:val="00F43643"/>
    <w:rsid w:val="00F47A8F"/>
    <w:rsid w:val="00F5021E"/>
    <w:rsid w:val="00F5036C"/>
    <w:rsid w:val="00F51F72"/>
    <w:rsid w:val="00F559B6"/>
    <w:rsid w:val="00F757BD"/>
    <w:rsid w:val="00F81EE7"/>
    <w:rsid w:val="00F957C6"/>
    <w:rsid w:val="00FA2502"/>
    <w:rsid w:val="00FA2C06"/>
    <w:rsid w:val="00FA323B"/>
    <w:rsid w:val="00FB1ADC"/>
    <w:rsid w:val="00FC1C40"/>
    <w:rsid w:val="00FC479B"/>
    <w:rsid w:val="00FC53A5"/>
    <w:rsid w:val="00FD30F9"/>
    <w:rsid w:val="00FF5513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09CF5015-8506-4BCE-B7A3-D0BA6BC5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">
    <w:name w:val="heading 1"/>
    <w:basedOn w:val="a0"/>
    <w:next w:val="a1"/>
    <w:link w:val="1Char"/>
    <w:uiPriority w:val="9"/>
    <w:qFormat/>
    <w:rsid w:val="006E729E"/>
    <w:pPr>
      <w:widowControl/>
      <w:numPr>
        <w:numId w:val="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"/>
      </w:numPr>
      <w:spacing w:before="480" w:after="240" w:line="276" w:lineRule="auto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2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0">
    <w:name w:val="스타일1"/>
    <w:uiPriority w:val="99"/>
    <w:rsid w:val="00B726D7"/>
    <w:pPr>
      <w:numPr>
        <w:numId w:val="3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  <w:style w:type="paragraph" w:styleId="ad">
    <w:name w:val="Balloon Text"/>
    <w:basedOn w:val="a0"/>
    <w:link w:val="Char4"/>
    <w:uiPriority w:val="99"/>
    <w:semiHidden/>
    <w:unhideWhenUsed/>
    <w:rsid w:val="005F3A82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2"/>
    <w:link w:val="ad"/>
    <w:uiPriority w:val="99"/>
    <w:semiHidden/>
    <w:rsid w:val="005F3A8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rmal (Web)"/>
    <w:basedOn w:val="a0"/>
    <w:uiPriority w:val="99"/>
    <w:unhideWhenUsed/>
    <w:rsid w:val="004C212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A28F-87E2-4408-BD21-49F81C82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Glen</dc:creator>
  <cp:keywords>TS Team</cp:keywords>
  <dc:description/>
  <cp:lastModifiedBy>Brandon Jo</cp:lastModifiedBy>
  <cp:revision>7</cp:revision>
  <cp:lastPrinted>2016-09-05T04:31:00Z</cp:lastPrinted>
  <dcterms:created xsi:type="dcterms:W3CDTF">2017-08-09T02:42:00Z</dcterms:created>
  <dcterms:modified xsi:type="dcterms:W3CDTF">2017-08-09T03:14:00Z</dcterms:modified>
</cp:coreProperties>
</file>