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740ECD" w:rsidRDefault="00F87AE0" w:rsidP="005F3A82">
      <w:pPr>
        <w:pStyle w:val="ac"/>
        <w:rPr>
          <w:color w:val="000000" w:themeColor="text1"/>
        </w:rPr>
      </w:pPr>
      <w:r w:rsidRPr="00740ECD">
        <w:rPr>
          <w:rFonts w:hint="eastAsia"/>
          <w:color w:val="000000" w:themeColor="text1"/>
        </w:rPr>
        <w:t>TR</w:t>
      </w:r>
      <w:r w:rsidR="0048083C" w:rsidRPr="00740ECD">
        <w:rPr>
          <w:rFonts w:hint="eastAsia"/>
          <w:color w:val="000000" w:themeColor="text1"/>
        </w:rPr>
        <w:t>-</w:t>
      </w:r>
      <w:r w:rsidR="00633FEF">
        <w:rPr>
          <w:color w:val="000000" w:themeColor="text1"/>
        </w:rPr>
        <w:t>1</w:t>
      </w:r>
      <w:r w:rsidR="00622518">
        <w:rPr>
          <w:color w:val="000000" w:themeColor="text1"/>
        </w:rPr>
        <w:t>2</w:t>
      </w:r>
      <w:r w:rsidR="00633FEF">
        <w:rPr>
          <w:color w:val="000000" w:themeColor="text1"/>
        </w:rPr>
        <w:t>0</w:t>
      </w:r>
      <w:r w:rsidR="00A933F5">
        <w:rPr>
          <w:color w:val="000000" w:themeColor="text1"/>
        </w:rPr>
        <w:t>8</w:t>
      </w:r>
    </w:p>
    <w:p w:rsidR="0051578E" w:rsidRPr="00740ECD" w:rsidRDefault="004725DD" w:rsidP="005F3A82">
      <w:pPr>
        <w:pStyle w:val="a8"/>
        <w:rPr>
          <w:color w:val="000000" w:themeColor="text1"/>
        </w:rPr>
      </w:pPr>
      <w:r w:rsidRPr="00740ECD">
        <w:rPr>
          <w:color w:val="000000" w:themeColor="text1"/>
        </w:rPr>
        <w:t>Architectural and Engineering Specifications</w:t>
      </w:r>
    </w:p>
    <w:p w:rsidR="003037D9" w:rsidRPr="00740ECD" w:rsidRDefault="00633FEF" w:rsidP="005F3A82">
      <w:pPr>
        <w:pStyle w:val="ab"/>
        <w:outlineLvl w:val="9"/>
        <w:rPr>
          <w:color w:val="000000" w:themeColor="text1"/>
        </w:rPr>
      </w:pPr>
      <w:r>
        <w:rPr>
          <w:color w:val="000000" w:themeColor="text1"/>
        </w:rPr>
        <w:t>Version 1.0</w:t>
      </w:r>
    </w:p>
    <w:p w:rsidR="003037D9" w:rsidRPr="00740ECD" w:rsidRDefault="0002037F" w:rsidP="005F3A82">
      <w:pPr>
        <w:jc w:val="center"/>
        <w:rPr>
          <w:color w:val="000000" w:themeColor="text1"/>
          <w:sz w:val="24"/>
        </w:rPr>
      </w:pPr>
      <w:r w:rsidRPr="00740ECD">
        <w:rPr>
          <w:rFonts w:hint="eastAsia"/>
          <w:color w:val="000000" w:themeColor="text1"/>
          <w:sz w:val="24"/>
        </w:rPr>
        <w:t>(</w:t>
      </w:r>
      <w:r w:rsidR="00622518">
        <w:rPr>
          <w:rFonts w:hint="eastAsia"/>
          <w:color w:val="000000" w:themeColor="text1"/>
          <w:sz w:val="24"/>
        </w:rPr>
        <w:t>Sep</w:t>
      </w:r>
      <w:r w:rsidR="00633FEF">
        <w:rPr>
          <w:color w:val="000000" w:themeColor="text1"/>
          <w:sz w:val="24"/>
        </w:rPr>
        <w:t xml:space="preserve"> </w:t>
      </w:r>
      <w:r w:rsidR="00622518">
        <w:rPr>
          <w:color w:val="000000" w:themeColor="text1"/>
          <w:sz w:val="24"/>
        </w:rPr>
        <w:t>1</w:t>
      </w:r>
      <w:r w:rsidR="00EA253D">
        <w:rPr>
          <w:color w:val="000000" w:themeColor="text1"/>
          <w:sz w:val="24"/>
        </w:rPr>
        <w:t>8</w:t>
      </w:r>
      <w:r w:rsidR="004725DD" w:rsidRPr="00740ECD">
        <w:rPr>
          <w:color w:val="000000" w:themeColor="text1"/>
          <w:sz w:val="24"/>
        </w:rPr>
        <w:t>, 201</w:t>
      </w:r>
      <w:r w:rsidR="00622518">
        <w:rPr>
          <w:color w:val="000000" w:themeColor="text1"/>
          <w:sz w:val="24"/>
        </w:rPr>
        <w:t>8</w:t>
      </w:r>
      <w:r w:rsidR="003037D9" w:rsidRPr="00740ECD">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Pr>
          <w:rFonts w:eastAsia="MyriadPro-Regular" w:cs="Arial" w:hint="eastAsia"/>
          <w:kern w:val="0"/>
        </w:rPr>
        <w:t>TR</w:t>
      </w:r>
      <w:r w:rsidRPr="001C650A">
        <w:rPr>
          <w:rFonts w:eastAsia="MyriadPro-Regular" w:cs="Arial"/>
          <w:kern w:val="0"/>
        </w:rPr>
        <w:t>-</w:t>
      </w:r>
      <w:r w:rsidR="00633FEF">
        <w:rPr>
          <w:rFonts w:eastAsia="MyriadPro-Regular" w:cs="Arial"/>
          <w:kern w:val="0"/>
        </w:rPr>
        <w:t>1</w:t>
      </w:r>
      <w:r w:rsidR="00D1083A">
        <w:rPr>
          <w:rFonts w:eastAsia="MyriadPro-Regular" w:cs="Arial"/>
          <w:kern w:val="0"/>
        </w:rPr>
        <w:t>2</w:t>
      </w:r>
      <w:r w:rsidR="00633FEF">
        <w:rPr>
          <w:rFonts w:eastAsia="MyriadPro-Regular" w:cs="Arial"/>
          <w:kern w:val="0"/>
        </w:rPr>
        <w:t>0</w:t>
      </w:r>
      <w:r w:rsidR="00A933F5">
        <w:rPr>
          <w:rFonts w:eastAsia="MyriadPro-Regular" w:cs="Arial"/>
          <w:kern w:val="0"/>
        </w:rPr>
        <w:t>8</w:t>
      </w:r>
      <w:r>
        <w:rPr>
          <w:rFonts w:eastAsia="MyriadPro-Regular" w:cs="Arial" w:hint="eastAsia"/>
          <w:kern w:val="0"/>
        </w:rPr>
        <w:t xml:space="preserve"> </w:t>
      </w:r>
      <w:r w:rsidR="005D50BB">
        <w:rPr>
          <w:rFonts w:eastAsia="MyriadPro-Regular" w:cs="Arial" w:hint="eastAsia"/>
          <w:kern w:val="0"/>
        </w:rPr>
        <w:t xml:space="preserve">TVR (HD-TVI DVR) </w:t>
      </w:r>
      <w:r w:rsidRPr="001C650A">
        <w:rPr>
          <w:rFonts w:eastAsia="MyriadPro-Regular" w:cs="Arial"/>
          <w:kern w:val="0"/>
        </w:rPr>
        <w:t xml:space="preserve">is a </w:t>
      </w:r>
      <w:r>
        <w:rPr>
          <w:rFonts w:eastAsia="MyriadPro-Regular" w:cs="Arial" w:hint="eastAsia"/>
          <w:kern w:val="0"/>
        </w:rPr>
        <w:t>HD over Coaxial Recording System</w:t>
      </w:r>
      <w:r w:rsidRPr="001C650A">
        <w:rPr>
          <w:rFonts w:eastAsia="MyriadPro-Regular" w:cs="Arial"/>
          <w:kern w:val="0"/>
        </w:rPr>
        <w:t xml:space="preserve"> designed a</w:t>
      </w:r>
      <w:r>
        <w:rPr>
          <w:rFonts w:eastAsia="MyriadPro-Regular" w:cs="Arial"/>
          <w:kern w:val="0"/>
        </w:rPr>
        <w:t>nd manufactured by IDIS</w:t>
      </w:r>
      <w:r>
        <w:rPr>
          <w:rFonts w:eastAsia="MyriadPro-Regular" w:cs="Arial"/>
          <w:color w:val="000000" w:themeColor="text1"/>
          <w:kern w:val="0"/>
        </w:rPr>
        <w:t xml:space="preserve">. </w:t>
      </w:r>
      <w:r w:rsidR="005D50BB">
        <w:rPr>
          <w:rFonts w:eastAsia="MyriadPro-Regular" w:cs="Arial" w:hint="eastAsia"/>
          <w:color w:val="000000" w:themeColor="text1"/>
          <w:kern w:val="0"/>
        </w:rPr>
        <w:t xml:space="preserve">The </w:t>
      </w:r>
      <w:r w:rsidR="00AB5717">
        <w:rPr>
          <w:rFonts w:eastAsia="MyriadPro-Regular" w:cs="Arial" w:hint="eastAsia"/>
          <w:kern w:val="0"/>
        </w:rPr>
        <w:t xml:space="preserve">TVR utilizes existing coaxial cable to leverage analog infrastructure for seamless upgrade to 1080P </w:t>
      </w:r>
      <w:r w:rsidR="00AB5717">
        <w:rPr>
          <w:rFonts w:eastAsia="MyriadPro-Regular" w:cs="Arial"/>
          <w:kern w:val="0"/>
        </w:rPr>
        <w:t>surveillance</w:t>
      </w:r>
      <w:r w:rsidR="00AB5717">
        <w:rPr>
          <w:rFonts w:eastAsia="MyriadPro-Regular" w:cs="Arial" w:hint="eastAsia"/>
          <w:kern w:val="0"/>
        </w:rPr>
        <w:t xml:space="preserve"> solution. The TVR is a hybrid system which supports 1080P and backward compatible with 960H and analog.</w:t>
      </w:r>
      <w:r w:rsidR="00AB5717">
        <w:rPr>
          <w:rFonts w:eastAsia="MyriadPro-Regular" w:cs="Arial"/>
          <w:kern w:val="0"/>
        </w:rPr>
        <w:t xml:space="preserve"> The </w:t>
      </w:r>
      <w:r w:rsidR="00AB5717">
        <w:rPr>
          <w:rFonts w:eastAsia="MyriadPro-Regular" w:cs="Arial" w:hint="eastAsia"/>
          <w:kern w:val="0"/>
        </w:rPr>
        <w:t>TVR is</w:t>
      </w:r>
      <w:r w:rsidR="00AB5717" w:rsidRPr="001C650A">
        <w:rPr>
          <w:rFonts w:eastAsia="MyriadPro-Regular" w:cs="Arial"/>
          <w:kern w:val="0"/>
        </w:rPr>
        <w:t xml:space="preserve"> a</w:t>
      </w:r>
      <w:r w:rsidR="00385E7F">
        <w:rPr>
          <w:rFonts w:eastAsia="MyriadPro-Regular" w:cs="Arial" w:hint="eastAsia"/>
          <w:kern w:val="0"/>
        </w:rPr>
        <w:t>n</w:t>
      </w:r>
      <w:r w:rsidR="00AB5717" w:rsidRPr="001C650A">
        <w:rPr>
          <w:rFonts w:eastAsia="MyriadPro-Regular" w:cs="Arial"/>
          <w:kern w:val="0"/>
        </w:rPr>
        <w:t xml:space="preserve"> </w:t>
      </w:r>
      <w:r w:rsidR="00385E7F">
        <w:rPr>
          <w:rFonts w:eastAsia="MyriadPro-Regular" w:cs="Arial"/>
          <w:kern w:val="0"/>
        </w:rPr>
        <w:t>8</w:t>
      </w:r>
      <w:r w:rsidR="00AB5717" w:rsidRPr="001C650A">
        <w:rPr>
          <w:rFonts w:eastAsia="MyriadPro-Regular" w:cs="Arial"/>
          <w:kern w:val="0"/>
        </w:rPr>
        <w:t xml:space="preserve"> Cha</w:t>
      </w:r>
      <w:r w:rsidR="00AB5717">
        <w:rPr>
          <w:rFonts w:eastAsia="MyriadPro-Regular" w:cs="Arial"/>
          <w:kern w:val="0"/>
        </w:rPr>
        <w:t>nnel</w:t>
      </w:r>
      <w:r w:rsidR="00AB5717">
        <w:rPr>
          <w:rFonts w:eastAsia="MyriadPro-Regular" w:cs="Arial" w:hint="eastAsia"/>
          <w:kern w:val="0"/>
        </w:rPr>
        <w:t xml:space="preserve"> </w:t>
      </w:r>
      <w:r w:rsidR="00AB5717">
        <w:rPr>
          <w:rFonts w:eastAsia="MyriadPro-Regular" w:cs="Arial"/>
          <w:kern w:val="0"/>
        </w:rPr>
        <w:t xml:space="preserve">unit and supports up to </w:t>
      </w:r>
      <w:r w:rsidR="00A62B01">
        <w:rPr>
          <w:rFonts w:eastAsia="MyriadPro-Regular" w:cs="Arial"/>
          <w:kern w:val="0"/>
        </w:rPr>
        <w:t>2</w:t>
      </w:r>
      <w:r w:rsidR="0081385C">
        <w:rPr>
          <w:rFonts w:eastAsia="MyriadPro-Regular" w:cs="Arial"/>
          <w:kern w:val="0"/>
        </w:rPr>
        <w:t>4</w:t>
      </w:r>
      <w:r w:rsidR="00AB5717">
        <w:rPr>
          <w:rFonts w:eastAsia="MyriadPro-Regular" w:cs="Arial" w:hint="eastAsia"/>
          <w:kern w:val="0"/>
        </w:rPr>
        <w:t>0ips</w:t>
      </w:r>
      <w:r w:rsidR="00AB5717" w:rsidRPr="001C650A">
        <w:rPr>
          <w:rFonts w:eastAsia="MyriadPro-Regular" w:cs="Arial"/>
          <w:kern w:val="0"/>
        </w:rPr>
        <w:t xml:space="preserve"> </w:t>
      </w:r>
      <w:r w:rsidR="00A62B01" w:rsidRPr="001C650A">
        <w:rPr>
          <w:rFonts w:eastAsia="MyriadPro-Regular" w:cs="Arial"/>
          <w:kern w:val="0"/>
        </w:rPr>
        <w:t>(images per second)</w:t>
      </w:r>
      <w:r w:rsidR="00A62B01">
        <w:rPr>
          <w:rFonts w:eastAsia="MyriadPro-Regular" w:cs="Arial"/>
          <w:kern w:val="0"/>
        </w:rPr>
        <w:t xml:space="preserve"> </w:t>
      </w:r>
      <w:r w:rsidR="006672F7">
        <w:rPr>
          <w:rFonts w:eastAsia="MyriadPro-Regular" w:cs="Arial" w:hint="eastAsia"/>
          <w:kern w:val="0"/>
        </w:rPr>
        <w:t xml:space="preserve">Full HD </w:t>
      </w:r>
      <w:r w:rsidR="00AB5717">
        <w:rPr>
          <w:rFonts w:eastAsia="MyriadPro-Regular" w:cs="Arial"/>
          <w:kern w:val="0"/>
        </w:rPr>
        <w:t>with H.264 compression.</w:t>
      </w:r>
      <w:r w:rsidR="00AB5717" w:rsidRPr="00AB5717">
        <w:rPr>
          <w:rFonts w:eastAsia="MyriadPro-Regular" w:cs="Arial"/>
          <w:kern w:val="0"/>
        </w:rPr>
        <w:t xml:space="preserve"> </w:t>
      </w:r>
      <w:r w:rsidR="00AB5717">
        <w:rPr>
          <w:rFonts w:eastAsia="MyriadPro-Regular" w:cs="Arial"/>
          <w:kern w:val="0"/>
        </w:rPr>
        <w:t xml:space="preserve">The </w:t>
      </w:r>
      <w:r w:rsidR="00AB5717">
        <w:rPr>
          <w:rFonts w:eastAsia="MyriadPro-Regular" w:cs="Arial" w:hint="eastAsia"/>
          <w:kern w:val="0"/>
        </w:rPr>
        <w:t>TVR</w:t>
      </w:r>
      <w:r w:rsidR="00A62B01">
        <w:rPr>
          <w:rFonts w:eastAsia="MyriadPro-Regular" w:cs="Arial"/>
          <w:kern w:val="0"/>
        </w:rPr>
        <w:t xml:space="preserve"> is equipped with </w:t>
      </w:r>
      <w:r w:rsidR="00385E7F">
        <w:rPr>
          <w:rFonts w:eastAsia="MyriadPro-Regular" w:cs="Arial"/>
          <w:kern w:val="0"/>
        </w:rPr>
        <w:t>8</w:t>
      </w:r>
      <w:r w:rsidR="00AB5717" w:rsidRPr="001C650A">
        <w:rPr>
          <w:rFonts w:eastAsia="MyriadPro-Regular" w:cs="Arial"/>
          <w:kern w:val="0"/>
        </w:rPr>
        <w:t xml:space="preserve"> Channel </w:t>
      </w:r>
      <w:r w:rsidR="00AB5717">
        <w:rPr>
          <w:rFonts w:eastAsia="MyriadPro-Regular" w:cs="Arial" w:hint="eastAsia"/>
          <w:kern w:val="0"/>
        </w:rPr>
        <w:t>BNC</w:t>
      </w:r>
      <w:r w:rsidR="00AB5717">
        <w:rPr>
          <w:rFonts w:eastAsia="MyriadPro-Regular" w:cs="Arial"/>
          <w:kern w:val="0"/>
        </w:rPr>
        <w:t xml:space="preserve"> ports, </w:t>
      </w:r>
      <w:r w:rsidR="004365E1">
        <w:rPr>
          <w:rFonts w:eastAsia="MyriadPro-Regular" w:cs="Arial"/>
          <w:kern w:val="0"/>
        </w:rPr>
        <w:t>1</w:t>
      </w:r>
      <w:r w:rsidR="00AB5717">
        <w:rPr>
          <w:rFonts w:eastAsia="MyriadPro-Regular" w:cs="Arial"/>
          <w:kern w:val="0"/>
        </w:rPr>
        <w:t xml:space="preserve"> internal HDD port</w:t>
      </w:r>
      <w:r w:rsidR="00A62B01">
        <w:rPr>
          <w:rFonts w:eastAsia="MyriadPro-Regular" w:cs="Arial"/>
          <w:kern w:val="0"/>
        </w:rPr>
        <w:t>.</w:t>
      </w:r>
      <w:r w:rsidR="00546AF1">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740ECD" w:rsidRDefault="00CF7788" w:rsidP="00CF7788">
      <w:pPr>
        <w:pStyle w:val="3"/>
        <w:jc w:val="left"/>
        <w:rPr>
          <w:color w:val="000000" w:themeColor="text1"/>
        </w:rPr>
      </w:pPr>
      <w:r w:rsidRPr="00740ECD">
        <w:rPr>
          <w:rFonts w:hint="eastAsia"/>
          <w:color w:val="000000" w:themeColor="text1"/>
        </w:rPr>
        <w:t>General Specification</w:t>
      </w:r>
    </w:p>
    <w:p w:rsidR="00AD693A" w:rsidRPr="00052B77" w:rsidRDefault="00AD693A" w:rsidP="0075799D">
      <w:pPr>
        <w:widowControl/>
        <w:numPr>
          <w:ilvl w:val="0"/>
          <w:numId w:val="5"/>
        </w:numPr>
        <w:wordWrap/>
        <w:autoSpaceDE/>
        <w:autoSpaceDN/>
        <w:adjustRightInd w:val="0"/>
        <w:spacing w:before="0" w:after="0" w:line="360" w:lineRule="auto"/>
        <w:jc w:val="left"/>
        <w:rPr>
          <w:rFonts w:eastAsia="MyriadPro-Regular" w:cs="Arial"/>
          <w:color w:val="000000" w:themeColor="text1"/>
          <w:kern w:val="0"/>
        </w:rPr>
      </w:pPr>
      <w:r w:rsidRPr="00052B77">
        <w:rPr>
          <w:rFonts w:eastAsia="MyriadPro-Regular" w:cs="Arial"/>
          <w:color w:val="000000" w:themeColor="text1"/>
          <w:kern w:val="0"/>
        </w:rPr>
        <w:t xml:space="preserve">The </w:t>
      </w:r>
      <w:r w:rsidR="00052B77" w:rsidRPr="00052B77">
        <w:rPr>
          <w:rFonts w:eastAsia="MyriadPro-Regular" w:cs="Arial"/>
          <w:color w:val="000000" w:themeColor="text1"/>
          <w:kern w:val="0"/>
        </w:rPr>
        <w:t>T</w:t>
      </w:r>
      <w:r w:rsidRPr="00052B77">
        <w:rPr>
          <w:rFonts w:eastAsia="MyriadPro-Regular" w:cs="Arial"/>
          <w:color w:val="000000" w:themeColor="text1"/>
          <w:kern w:val="0"/>
        </w:rPr>
        <w:t xml:space="preserve">VR shall be a Linux embedded unit </w:t>
      </w:r>
      <w:r w:rsidRPr="00483B19">
        <w:rPr>
          <w:rFonts w:eastAsia="MyriadPro-Regular" w:cs="Arial"/>
          <w:color w:val="000000" w:themeColor="text1"/>
          <w:kern w:val="0"/>
        </w:rPr>
        <w:t xml:space="preserve">with </w:t>
      </w:r>
      <w:r w:rsidR="00385E7F">
        <w:rPr>
          <w:rFonts w:eastAsia="MyriadPro-Regular" w:cs="Arial"/>
          <w:color w:val="000000" w:themeColor="text1"/>
          <w:kern w:val="0"/>
        </w:rPr>
        <w:t>8</w:t>
      </w:r>
      <w:r w:rsidR="00781149" w:rsidRPr="00483B19">
        <w:rPr>
          <w:rFonts w:eastAsia="MyriadPro-Regular" w:cs="Arial"/>
          <w:color w:val="000000" w:themeColor="text1"/>
          <w:kern w:val="0"/>
        </w:rPr>
        <w:t xml:space="preserve"> Channel BNC</w:t>
      </w:r>
      <w:r w:rsidR="00483B19" w:rsidRPr="00483B19">
        <w:rPr>
          <w:rFonts w:eastAsia="MyriadPro-Regular" w:cs="Arial"/>
          <w:color w:val="000000" w:themeColor="text1"/>
          <w:kern w:val="0"/>
        </w:rPr>
        <w:t xml:space="preserve"> </w:t>
      </w:r>
      <w:r w:rsidR="00781149" w:rsidRPr="00483B19">
        <w:rPr>
          <w:rFonts w:eastAsia="MyriadPro-Regular" w:cs="Arial"/>
          <w:color w:val="000000" w:themeColor="text1"/>
          <w:kern w:val="0"/>
        </w:rPr>
        <w:t>(</w:t>
      </w:r>
      <w:r w:rsidR="004365E1">
        <w:rPr>
          <w:rFonts w:eastAsia="MyriadPro-Regular" w:cs="Arial"/>
          <w:color w:val="000000" w:themeColor="text1"/>
          <w:kern w:val="0"/>
        </w:rPr>
        <w:t>Multi-standard Analog</w:t>
      </w:r>
      <w:r w:rsidR="00781149" w:rsidRPr="00483B19">
        <w:rPr>
          <w:rFonts w:eastAsia="MyriadPro-Regular" w:cs="Arial"/>
          <w:color w:val="000000" w:themeColor="text1"/>
          <w:kern w:val="0"/>
        </w:rPr>
        <w:t>)</w:t>
      </w:r>
      <w:r w:rsidRPr="00483B19">
        <w:rPr>
          <w:rFonts w:eastAsia="MyriadPro-Regular" w:cs="Arial"/>
          <w:color w:val="000000" w:themeColor="text1"/>
          <w:kern w:val="0"/>
        </w:rPr>
        <w:t xml:space="preserve"> video </w:t>
      </w:r>
      <w:r w:rsidRPr="00052B77">
        <w:rPr>
          <w:rFonts w:eastAsia="MyriadPro-Regular" w:cs="Arial"/>
          <w:color w:val="000000" w:themeColor="text1"/>
          <w:kern w:val="0"/>
        </w:rPr>
        <w:t>recording capability</w:t>
      </w:r>
      <w:r w:rsidRPr="00052B77">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00A62B01">
        <w:rPr>
          <w:rFonts w:eastAsia="MyriadPro-Regular" w:cs="Arial"/>
          <w:color w:val="000000" w:themeColor="text1"/>
          <w:kern w:val="0"/>
        </w:rPr>
        <w:t xml:space="preserve">network port, </w:t>
      </w:r>
      <w:r w:rsidR="00385E7F">
        <w:rPr>
          <w:rFonts w:eastAsia="MyriadPro-Regular" w:cs="Arial"/>
          <w:color w:val="000000" w:themeColor="text1"/>
          <w:kern w:val="0"/>
        </w:rPr>
        <w:t>8</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Pr="008C1A42">
        <w:rPr>
          <w:rFonts w:eastAsia="MyriadPro-Regular" w:cs="Arial"/>
          <w:color w:val="000000" w:themeColor="text1"/>
          <w:kern w:val="0"/>
        </w:rPr>
        <w:t xml:space="preserve">shall have </w:t>
      </w:r>
      <w:r w:rsidR="004365E1">
        <w:rPr>
          <w:rFonts w:eastAsia="MyriadPro-Regular" w:cs="Arial"/>
          <w:color w:val="000000" w:themeColor="text1"/>
          <w:kern w:val="0"/>
        </w:rPr>
        <w:t>1</w:t>
      </w:r>
      <w:r w:rsidR="00AD693A" w:rsidRPr="008C1A42">
        <w:rPr>
          <w:rFonts w:eastAsia="MyriadPro-Regular" w:cs="Arial"/>
          <w:color w:val="000000" w:themeColor="text1"/>
          <w:kern w:val="0"/>
        </w:rPr>
        <w:t xml:space="preserve"> inter</w:t>
      </w:r>
      <w:r w:rsidR="005E3897" w:rsidRPr="008C1A42">
        <w:rPr>
          <w:rFonts w:eastAsia="MyriadPro-Regular" w:cs="Arial" w:hint="eastAsia"/>
          <w:color w:val="000000" w:themeColor="text1"/>
          <w:kern w:val="0"/>
        </w:rPr>
        <w:t>n</w:t>
      </w:r>
      <w:r w:rsidR="00A62B01">
        <w:rPr>
          <w:rFonts w:eastAsia="MyriadPro-Regular" w:cs="Arial"/>
          <w:color w:val="000000" w:themeColor="text1"/>
          <w:kern w:val="0"/>
        </w:rPr>
        <w:t>al SATA port</w:t>
      </w:r>
      <w:r w:rsidR="00AD693A" w:rsidRPr="008C1A42">
        <w:rPr>
          <w:rFonts w:eastAsia="MyriadPro-Regular" w:cs="Arial" w:hint="eastAsia"/>
          <w:color w:val="000000" w:themeColor="text1"/>
          <w:kern w:val="0"/>
        </w:rPr>
        <w:t>.</w:t>
      </w:r>
    </w:p>
    <w:p w:rsidR="00AD693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put</w:t>
      </w:r>
      <w:r w:rsidR="00A62B01">
        <w:rPr>
          <w:rFonts w:eastAsia="MyriadPro-Regular" w:cs="Arial"/>
          <w:color w:val="000000" w:themeColor="text1"/>
          <w:kern w:val="0"/>
        </w:rPr>
        <w:t>.</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1545ED" w:rsidRPr="00B0770A">
        <w:rPr>
          <w:rFonts w:eastAsia="MyriadPro-Regular" w:cs="Arial"/>
          <w:color w:val="000000" w:themeColor="text1"/>
          <w:kern w:val="0"/>
        </w:rPr>
        <w:t>2</w:t>
      </w:r>
      <w:r w:rsidR="00AD693A" w:rsidRPr="00B0770A">
        <w:rPr>
          <w:rFonts w:eastAsia="MyriadPro-Regular" w:cs="Arial"/>
          <w:color w:val="000000" w:themeColor="text1"/>
          <w:kern w:val="0"/>
        </w:rPr>
        <w:t xml:space="preserve"> USB 2.0</w:t>
      </w:r>
      <w:r w:rsidR="00940EE6" w:rsidRPr="00B0770A">
        <w:rPr>
          <w:rFonts w:eastAsia="MyriadPro-Regular" w:cs="Arial" w:hint="eastAsia"/>
          <w:color w:val="000000" w:themeColor="text1"/>
          <w:kern w:val="0"/>
        </w:rPr>
        <w:t xml:space="preserve"> ports</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A62B01">
        <w:rPr>
          <w:rFonts w:eastAsia="MyriadPro-Regular" w:cs="Arial"/>
          <w:color w:val="000000" w:themeColor="text1"/>
          <w:kern w:val="0"/>
        </w:rPr>
        <w:t>2</w:t>
      </w:r>
      <w:r w:rsidR="0081385C">
        <w:rPr>
          <w:rFonts w:eastAsia="MyriadPro-Regular" w:cs="Arial"/>
          <w:color w:val="000000" w:themeColor="text1"/>
          <w:kern w:val="0"/>
        </w:rPr>
        <w:t>4</w:t>
      </w:r>
      <w:r w:rsidR="001545ED" w:rsidRPr="00C82495">
        <w:rPr>
          <w:rFonts w:eastAsia="MyriadPro-Regular" w:cs="Arial"/>
          <w:color w:val="000000" w:themeColor="text1"/>
          <w:kern w:val="0"/>
        </w:rPr>
        <w:t>0</w:t>
      </w:r>
      <w:r w:rsidR="00AD693A" w:rsidRPr="00C82495">
        <w:rPr>
          <w:rFonts w:eastAsia="MyriadPro-Regular" w:cs="Arial"/>
          <w:color w:val="000000" w:themeColor="text1"/>
          <w:kern w:val="0"/>
        </w:rPr>
        <w:t xml:space="preserve"> 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A62B01">
        <w:rPr>
          <w:rFonts w:eastAsia="MyriadPro-Regular" w:cs="Arial"/>
          <w:color w:val="000000" w:themeColor="text1"/>
          <w:kern w:val="0"/>
        </w:rPr>
        <w:t>2</w:t>
      </w:r>
      <w:r w:rsidR="0081385C">
        <w:rPr>
          <w:rFonts w:eastAsia="MyriadPro-Regular" w:cs="Arial"/>
          <w:color w:val="000000" w:themeColor="text1"/>
          <w:kern w:val="0"/>
        </w:rPr>
        <w:t>4</w:t>
      </w:r>
      <w:r w:rsidR="00A62B01">
        <w:rPr>
          <w:rFonts w:eastAsia="MyriadPro-Regular" w:cs="Arial"/>
          <w:color w:val="000000" w:themeColor="text1"/>
          <w:kern w:val="0"/>
        </w:rPr>
        <w:t>0 ips@</w:t>
      </w:r>
      <w:r w:rsidR="008F103E">
        <w:rPr>
          <w:rFonts w:eastAsia="MyriadPro-Regular" w:cs="Arial"/>
          <w:color w:val="000000" w:themeColor="text1"/>
          <w:kern w:val="0"/>
        </w:rPr>
        <w:t>1</w:t>
      </w:r>
      <w:r w:rsidR="00A62B01">
        <w:rPr>
          <w:rFonts w:eastAsia="MyriadPro-Regular" w:cs="Arial"/>
          <w:color w:val="000000" w:themeColor="text1"/>
          <w:kern w:val="0"/>
        </w:rPr>
        <w:t>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provide time lapse, event, time lapse + event, pre/po</w:t>
      </w:r>
      <w:r w:rsidR="00D73BAC" w:rsidRPr="00C82495">
        <w:rPr>
          <w:rFonts w:eastAsia="MyriadPro-Regular" w:cs="Arial" w:hint="eastAsia"/>
          <w:color w:val="000000" w:themeColor="text1"/>
          <w:kern w:val="0"/>
        </w:rPr>
        <w:t>s</w:t>
      </w:r>
      <w:r w:rsidR="00AD693A" w:rsidRPr="00C82495">
        <w:rPr>
          <w:rFonts w:eastAsia="MyriadPro-Regular" w:cs="Arial"/>
          <w:color w:val="000000" w:themeColor="text1"/>
          <w:kern w:val="0"/>
        </w:rPr>
        <w:t>t-event, panic recording schedule</w:t>
      </w:r>
      <w:r w:rsidR="00AD693A" w:rsidRPr="00C82495">
        <w:rPr>
          <w:rFonts w:eastAsia="MyriadPro-Regular" w:cs="Arial" w:hint="eastAsia"/>
          <w:color w:val="000000" w:themeColor="text1"/>
          <w:kern w:val="0"/>
        </w:rPr>
        <w:t>.</w:t>
      </w:r>
    </w:p>
    <w:p w:rsidR="003A300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hint="eastAsia"/>
          <w:color w:val="000000" w:themeColor="text1"/>
          <w:kern w:val="0"/>
        </w:rPr>
        <w:t>The T</w:t>
      </w:r>
      <w:r w:rsidR="003A300A" w:rsidRPr="00C82495">
        <w:rPr>
          <w:rFonts w:eastAsia="MyriadPro-Regular" w:cs="Arial" w:hint="eastAsia"/>
          <w:color w:val="000000" w:themeColor="text1"/>
          <w:kern w:val="0"/>
        </w:rPr>
        <w:t xml:space="preserve">VR shall adjust </w:t>
      </w:r>
      <w:r w:rsidR="00910456" w:rsidRPr="00C82495">
        <w:rPr>
          <w:rFonts w:eastAsia="MyriadPro-Regular" w:cs="Arial"/>
          <w:color w:val="000000" w:themeColor="text1"/>
          <w:kern w:val="0"/>
        </w:rPr>
        <w:t>Analog</w:t>
      </w:r>
      <w:r w:rsidR="003A300A" w:rsidRPr="00C82495">
        <w:rPr>
          <w:rFonts w:eastAsia="MyriadPro-Regular" w:cs="Arial" w:hint="eastAsia"/>
          <w:color w:val="000000" w:themeColor="text1"/>
          <w:kern w:val="0"/>
        </w:rPr>
        <w:t xml:space="preserve"> camera</w:t>
      </w:r>
      <w:r w:rsidR="003A300A" w:rsidRPr="00C82495">
        <w:rPr>
          <w:rFonts w:eastAsia="MyriadPro-Regular" w:cs="Arial"/>
          <w:color w:val="000000" w:themeColor="text1"/>
          <w:kern w:val="0"/>
        </w:rPr>
        <w:t>’</w:t>
      </w:r>
      <w:r w:rsidR="003A300A" w:rsidRPr="00C82495">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 xml:space="preserve">The </w:t>
      </w:r>
      <w:r w:rsidR="00052B77" w:rsidRPr="00C82495">
        <w:rPr>
          <w:rFonts w:eastAsia="MyriadPro-Regular" w:cs="Arial"/>
          <w:color w:val="000000" w:themeColor="text1"/>
          <w:kern w:val="0"/>
        </w:rPr>
        <w:t>T</w:t>
      </w:r>
      <w:r w:rsidRPr="00C82495">
        <w:rPr>
          <w:rFonts w:eastAsia="MyriadPro-Regular" w:cs="Arial"/>
          <w:color w:val="000000" w:themeColor="text1"/>
          <w:kern w:val="0"/>
        </w:rPr>
        <w:t xml:space="preserve">VR shall support motion, video loss, </w:t>
      </w:r>
      <w:r w:rsidR="009433E6" w:rsidRPr="00C82495">
        <w:rPr>
          <w:rFonts w:eastAsia="MyriadPro-Regular" w:cs="Arial" w:hint="eastAsia"/>
          <w:color w:val="000000" w:themeColor="text1"/>
          <w:kern w:val="0"/>
        </w:rPr>
        <w:t>video blind,</w:t>
      </w:r>
      <w:r w:rsidR="009433E6" w:rsidRPr="00C82495">
        <w:rPr>
          <w:rFonts w:eastAsia="MyriadPro-Regular" w:cs="Arial"/>
          <w:color w:val="000000" w:themeColor="text1"/>
          <w:kern w:val="0"/>
        </w:rPr>
        <w:t xml:space="preserve"> </w:t>
      </w:r>
      <w:r w:rsidRPr="00C82495">
        <w:rPr>
          <w:rFonts w:eastAsia="MyriadPro-Regular" w:cs="Arial"/>
          <w:color w:val="000000" w:themeColor="text1"/>
          <w:kern w:val="0"/>
        </w:rPr>
        <w:t xml:space="preserve">system event triggering, record </w:t>
      </w:r>
      <w:r w:rsidR="007F4F49" w:rsidRPr="00C82495">
        <w:rPr>
          <w:rFonts w:eastAsia="MyriadPro-Regular" w:cs="Arial"/>
          <w:color w:val="000000" w:themeColor="text1"/>
          <w:kern w:val="0"/>
        </w:rPr>
        <w:t xml:space="preserve">failure, storage related alerts </w:t>
      </w:r>
      <w:r w:rsidRPr="00C82495">
        <w:rPr>
          <w:rFonts w:eastAsia="MyriadPro-Regular" w:cs="Arial"/>
          <w:color w:val="000000" w:themeColor="text1"/>
          <w:kern w:val="0"/>
        </w:rPr>
        <w:t>in error</w:t>
      </w:r>
      <w:r w:rsidRPr="00C82495">
        <w:rPr>
          <w:rFonts w:eastAsia="MyriadPro-Regular" w:cs="Arial" w:hint="eastAsia"/>
          <w:color w:val="000000" w:themeColor="text1"/>
          <w:kern w:val="0"/>
        </w:rPr>
        <w:t>.</w:t>
      </w:r>
    </w:p>
    <w:p w:rsidR="00AD693A" w:rsidRPr="003309FD" w:rsidRDefault="00052B77" w:rsidP="000446B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309FD">
        <w:rPr>
          <w:rFonts w:eastAsia="MyriadPro-Regular" w:cs="Arial"/>
          <w:color w:val="000000" w:themeColor="text1"/>
          <w:kern w:val="0"/>
        </w:rPr>
        <w:t>The T</w:t>
      </w:r>
      <w:r w:rsidR="00AD693A" w:rsidRPr="003309FD">
        <w:rPr>
          <w:rFonts w:eastAsia="MyriadPro-Regular" w:cs="Arial"/>
          <w:color w:val="000000" w:themeColor="text1"/>
          <w:kern w:val="0"/>
        </w:rPr>
        <w:t xml:space="preserve">VR shall support </w:t>
      </w:r>
      <w:r w:rsidR="003309FD" w:rsidRPr="003309FD">
        <w:rPr>
          <w:rFonts w:eastAsia="MyriadPro-Regular" w:cs="Arial"/>
          <w:color w:val="000000" w:themeColor="text1"/>
          <w:kern w:val="0"/>
        </w:rPr>
        <w:t xml:space="preserve">email (attach </w:t>
      </w:r>
      <w:r w:rsidR="00265133">
        <w:rPr>
          <w:rFonts w:eastAsia="MyriadPro-Regular" w:cs="Arial"/>
          <w:color w:val="000000" w:themeColor="text1"/>
          <w:kern w:val="0"/>
        </w:rPr>
        <w:t>jpeg</w:t>
      </w:r>
      <w:r w:rsidR="003309FD" w:rsidRPr="003309FD">
        <w:rPr>
          <w:rFonts w:eastAsia="MyriadPro-Regular" w:cs="Arial"/>
          <w:color w:val="000000" w:themeColor="text1"/>
          <w:kern w:val="0"/>
        </w:rPr>
        <w:t>), callback to remote s/w, push notification (IDIS Mobile)</w:t>
      </w:r>
      <w:r w:rsidR="003309FD" w:rsidRPr="003309FD">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provide </w:t>
      </w:r>
      <w:r w:rsidR="00265133">
        <w:rPr>
          <w:rFonts w:eastAsia="MyriadPro-Regular" w:cs="Arial"/>
          <w:color w:val="000000" w:themeColor="text1"/>
          <w:kern w:val="0"/>
        </w:rPr>
        <w:t>Record Table</w:t>
      </w:r>
      <w:r w:rsidR="00AD693A" w:rsidRPr="00C82495">
        <w:rPr>
          <w:rFonts w:eastAsia="MyriadPro-Regular" w:cs="Arial"/>
          <w:color w:val="000000" w:themeColor="text1"/>
          <w:kern w:val="0"/>
        </w:rPr>
        <w:t xml:space="preserve">, Event </w:t>
      </w:r>
      <w:r w:rsidR="00265133">
        <w:rPr>
          <w:rFonts w:eastAsia="MyriadPro-Regular" w:cs="Arial"/>
          <w:color w:val="000000" w:themeColor="text1"/>
          <w:kern w:val="0"/>
        </w:rPr>
        <w:t>L</w:t>
      </w:r>
      <w:r w:rsidR="00AD693A" w:rsidRPr="00C82495">
        <w:rPr>
          <w:rFonts w:eastAsia="MyriadPro-Regular" w:cs="Arial"/>
          <w:color w:val="000000" w:themeColor="text1"/>
          <w:kern w:val="0"/>
        </w:rPr>
        <w:t>og</w:t>
      </w:r>
      <w:r w:rsidR="00265133">
        <w:rPr>
          <w:rFonts w:eastAsia="MyriadPro-Regular" w:cs="Arial"/>
          <w:color w:val="000000" w:themeColor="text1"/>
          <w:kern w:val="0"/>
        </w:rPr>
        <w:t xml:space="preserve"> and</w:t>
      </w:r>
      <w:r w:rsidR="00AD693A" w:rsidRPr="00C82495">
        <w:rPr>
          <w:rFonts w:eastAsia="MyriadPro-Regular" w:cs="Arial"/>
          <w:color w:val="000000" w:themeColor="text1"/>
          <w:kern w:val="0"/>
        </w:rPr>
        <w:t xml:space="preserve"> Motion </w:t>
      </w:r>
      <w:r w:rsidR="00265133">
        <w:rPr>
          <w:rFonts w:eastAsia="MyriadPro-Regular" w:cs="Arial"/>
          <w:color w:val="000000" w:themeColor="text1"/>
          <w:kern w:val="0"/>
        </w:rPr>
        <w:t>S</w:t>
      </w:r>
      <w:r w:rsidR="00AD693A" w:rsidRPr="00C82495">
        <w:rPr>
          <w:rFonts w:eastAsia="MyriadPro-Regular" w:cs="Arial"/>
          <w:color w:val="000000" w:themeColor="text1"/>
          <w:kern w:val="0"/>
        </w:rPr>
        <w:t>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w:t>
      </w:r>
      <w:r w:rsidR="00131DF6">
        <w:rPr>
          <w:rFonts w:eastAsia="MyriadPro-Regular" w:cs="Arial"/>
          <w:color w:val="000000" w:themeColor="text1"/>
          <w:kern w:val="0"/>
        </w:rPr>
        <w:t>2</w:t>
      </w:r>
      <w:r w:rsidR="00AD693A" w:rsidRPr="00C82495">
        <w:rPr>
          <w:rFonts w:eastAsia="MyriadPro-Regular" w:cs="Arial"/>
          <w:color w:val="000000" w:themeColor="text1"/>
          <w:kern w:val="0"/>
        </w:rPr>
        <w:t xml:space="preserve"> channel</w:t>
      </w:r>
      <w:r w:rsidR="00131DF6">
        <w:rPr>
          <w:rFonts w:eastAsia="MyriadPro-Regular" w:cs="Arial"/>
          <w:color w:val="000000" w:themeColor="text1"/>
          <w:kern w:val="0"/>
        </w:rPr>
        <w:t>s</w:t>
      </w:r>
      <w:r w:rsidR="00AD693A" w:rsidRPr="00C82495">
        <w:rPr>
          <w:rFonts w:eastAsia="MyriadPro-Regular" w:cs="Arial"/>
          <w:color w:val="000000" w:themeColor="text1"/>
          <w:kern w:val="0"/>
        </w:rPr>
        <w:t xml:space="preserve"> </w:t>
      </w:r>
      <w:r w:rsidR="00265133">
        <w:rPr>
          <w:rFonts w:eastAsia="MyriadPro-Regular" w:cs="Arial"/>
          <w:color w:val="000000" w:themeColor="text1"/>
          <w:kern w:val="0"/>
        </w:rPr>
        <w:t>1080</w:t>
      </w:r>
      <w:r w:rsidR="00A62B01">
        <w:rPr>
          <w:rFonts w:eastAsia="MyriadPro-Regular" w:cs="Arial"/>
          <w:color w:val="000000" w:themeColor="text1"/>
          <w:kern w:val="0"/>
        </w:rPr>
        <w:t xml:space="preserve">P </w:t>
      </w:r>
      <w:r w:rsidR="00265133">
        <w:rPr>
          <w:rFonts w:eastAsia="MyriadPro-Regular" w:cs="Arial"/>
          <w:color w:val="000000" w:themeColor="text1"/>
          <w:kern w:val="0"/>
        </w:rPr>
        <w:t xml:space="preserve">and </w:t>
      </w:r>
      <w:r w:rsidR="00131DF6">
        <w:rPr>
          <w:rFonts w:eastAsia="MyriadPro-Regular" w:cs="Arial"/>
          <w:color w:val="000000" w:themeColor="text1"/>
          <w:kern w:val="0"/>
        </w:rPr>
        <w:t>8</w:t>
      </w:r>
      <w:r w:rsidR="00265133">
        <w:rPr>
          <w:rFonts w:eastAsia="MyriadPro-Regular" w:cs="Arial"/>
          <w:color w:val="000000" w:themeColor="text1"/>
          <w:kern w:val="0"/>
        </w:rPr>
        <w:t xml:space="preserve"> channels D1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be equipped with </w:t>
      </w:r>
      <w:r w:rsidR="00AD693A" w:rsidRPr="00C82495">
        <w:rPr>
          <w:rFonts w:eastAsia="맑은 고딕" w:cs="Arial"/>
          <w:color w:val="000000" w:themeColor="text1"/>
        </w:rPr>
        <w:t>Chained-Fingerprint</w:t>
      </w:r>
      <w:r w:rsidR="00AD693A" w:rsidRPr="00C82495">
        <w:rPr>
          <w:rFonts w:eastAsia="맑은 고딕" w:cs="Arial"/>
          <w:color w:val="000000" w:themeColor="text1"/>
          <w:vertAlign w:val="superscript"/>
        </w:rPr>
        <w:t>TM</w:t>
      </w:r>
      <w:r w:rsidR="00AD693A" w:rsidRPr="00C82495">
        <w:rPr>
          <w:rFonts w:eastAsia="MyriadPro-Regular" w:cs="Arial"/>
          <w:color w:val="000000" w:themeColor="text1"/>
          <w:kern w:val="0"/>
        </w:rPr>
        <w:t>, SSL, Password encryption options</w:t>
      </w:r>
      <w:r w:rsidR="00AD693A" w:rsidRPr="00C82495">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FEN service (A name resolution </w:t>
      </w:r>
      <w:r w:rsidR="00AD693A" w:rsidRPr="009E514A">
        <w:rPr>
          <w:rFonts w:eastAsia="MyriadPro-Regular" w:cs="Arial"/>
          <w:color w:val="000000" w:themeColor="text1"/>
          <w:kern w:val="0"/>
        </w:rPr>
        <w:t>service equivalent to DDNS), Bonjour, DNS-SD (DNS Service Directory)</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w:t>
      </w:r>
      <w:r w:rsidR="00ED2D22">
        <w:rPr>
          <w:rFonts w:eastAsia="MyriadPro-Regular" w:cs="Arial"/>
          <w:color w:val="000000" w:themeColor="text1"/>
          <w:kern w:val="0"/>
        </w:rPr>
        <w:t xml:space="preserve"> 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3F268E" w:rsidRDefault="007B47D4" w:rsidP="003F268E">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C02578">
        <w:rPr>
          <w:rFonts w:eastAsia="MyriadPro-Regular" w:cs="Arial"/>
          <w:color w:val="000000" w:themeColor="text1"/>
          <w:kern w:val="0"/>
        </w:rPr>
        <w:t xml:space="preserve"> and</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B0770A"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Vi</w:t>
      </w:r>
      <w:r w:rsidR="0025626C" w:rsidRPr="00B0770A">
        <w:rPr>
          <w:rFonts w:eastAsia="맑은 고딕" w:cs="Arial"/>
          <w:color w:val="000000" w:themeColor="text1"/>
        </w:rPr>
        <w:t xml:space="preserve">deo Inputs: up to </w:t>
      </w:r>
      <w:r w:rsidR="00385E7F">
        <w:rPr>
          <w:rFonts w:eastAsia="맑은 고딕" w:cs="Arial"/>
          <w:color w:val="000000" w:themeColor="text1"/>
        </w:rPr>
        <w:t>8</w:t>
      </w:r>
      <w:r w:rsidRPr="00B0770A">
        <w:rPr>
          <w:rFonts w:eastAsia="맑은 고딕" w:cs="Arial"/>
          <w:color w:val="000000" w:themeColor="text1"/>
        </w:rPr>
        <w:t xml:space="preserve"> Analog</w:t>
      </w:r>
      <w:r w:rsidR="0025626C" w:rsidRPr="00B0770A">
        <w:rPr>
          <w:rFonts w:eastAsia="맑은 고딕" w:cs="Arial"/>
          <w:color w:val="000000" w:themeColor="text1"/>
        </w:rPr>
        <w:t xml:space="preserve"> cameras</w:t>
      </w:r>
    </w:p>
    <w:p w:rsidR="008956A7" w:rsidRPr="00C82495" w:rsidRDefault="0025626C" w:rsidP="0025626C">
      <w:pPr>
        <w:numPr>
          <w:ilvl w:val="1"/>
          <w:numId w:val="6"/>
        </w:numPr>
        <w:spacing w:before="0" w:after="0" w:line="360" w:lineRule="auto"/>
        <w:rPr>
          <w:rFonts w:eastAsia="맑은 고딕" w:cs="Arial"/>
          <w:color w:val="000000" w:themeColor="text1"/>
        </w:rPr>
      </w:pPr>
      <w:r w:rsidRPr="00B0770A">
        <w:rPr>
          <w:rFonts w:eastAsia="맑은 고딕" w:cs="Arial"/>
          <w:color w:val="000000" w:themeColor="text1"/>
        </w:rPr>
        <w:t xml:space="preserve">Built-in </w:t>
      </w:r>
      <w:r w:rsidR="00385E7F">
        <w:rPr>
          <w:rFonts w:eastAsia="맑은 고딕" w:cs="Arial"/>
          <w:color w:val="000000" w:themeColor="text1"/>
        </w:rPr>
        <w:t>8</w:t>
      </w:r>
      <w:r w:rsidRPr="00B0770A">
        <w:rPr>
          <w:rFonts w:eastAsia="맑은 고딕" w:cs="Arial"/>
          <w:color w:val="000000" w:themeColor="text1"/>
        </w:rPr>
        <w:t xml:space="preserve"> channel </w:t>
      </w:r>
      <w:r w:rsidR="009C67AC" w:rsidRPr="00B0770A">
        <w:rPr>
          <w:rFonts w:eastAsia="맑은 고딕" w:cs="Arial"/>
          <w:color w:val="000000" w:themeColor="text1"/>
        </w:rPr>
        <w:t>BNC</w:t>
      </w:r>
      <w:r w:rsidRPr="00B0770A">
        <w:rPr>
          <w:rFonts w:eastAsia="맑은 고딕" w:cs="Arial"/>
          <w:color w:val="000000" w:themeColor="text1"/>
        </w:rPr>
        <w:t xml:space="preserve"> Switch </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Supported Camera </w:t>
      </w:r>
      <w:r w:rsidR="009C67AC" w:rsidRPr="00C82495">
        <w:rPr>
          <w:rFonts w:eastAsia="맑은 고딕" w:cs="Arial"/>
          <w:color w:val="000000" w:themeColor="text1"/>
        </w:rPr>
        <w:t>type</w:t>
      </w:r>
      <w:r w:rsidRPr="00C82495">
        <w:rPr>
          <w:rFonts w:eastAsia="맑은 고딕" w:cs="Arial"/>
          <w:color w:val="000000" w:themeColor="text1"/>
        </w:rPr>
        <w:t xml:space="preserve">: </w:t>
      </w:r>
      <w:r w:rsidR="009C67AC" w:rsidRPr="00C82495">
        <w:rPr>
          <w:rFonts w:eastAsia="맑은 고딕" w:cs="Arial"/>
          <w:color w:val="000000" w:themeColor="text1"/>
        </w:rPr>
        <w:t>720P25, 720P30, 1080P25, 1080P30, and CVBS (NTSC / PAL).</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Video Outputs: 1 HDMI, 1 VGA</w:t>
      </w:r>
      <w:r w:rsidR="00A62B01">
        <w:rPr>
          <w:rFonts w:eastAsia="맑은 고딕" w:cs="Arial"/>
          <w:color w:val="000000" w:themeColor="text1"/>
        </w:rPr>
        <w:t>.</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w:t>
      </w:r>
      <w:r w:rsidR="00A004CB" w:rsidRPr="00C82495">
        <w:rPr>
          <w:rFonts w:eastAsia="맑은 고딕" w:cs="Arial"/>
          <w:color w:val="000000" w:themeColor="text1"/>
        </w:rPr>
        <w:t xml:space="preserve">hows live video through VGA, </w:t>
      </w:r>
      <w:r w:rsidR="00A62B01">
        <w:rPr>
          <w:rFonts w:eastAsia="맑은 고딕" w:cs="Arial"/>
          <w:color w:val="000000" w:themeColor="text1"/>
        </w:rPr>
        <w:t xml:space="preserve">and </w:t>
      </w:r>
      <w:r w:rsidRPr="00C82495">
        <w:rPr>
          <w:rFonts w:eastAsia="맑은 고딕" w:cs="Arial"/>
          <w:color w:val="000000" w:themeColor="text1"/>
        </w:rPr>
        <w:t>HDMI</w:t>
      </w:r>
      <w:r w:rsidR="00A62B01">
        <w:rPr>
          <w:rFonts w:eastAsia="맑은 고딕" w:cs="Arial"/>
          <w:color w:val="000000" w:themeColor="text1"/>
        </w:rPr>
        <w:t xml:space="preserve"> monitor</w:t>
      </w:r>
      <w:r w:rsidRPr="00C82495">
        <w:rPr>
          <w:rFonts w:eastAsia="맑은 고딕" w:cs="Arial"/>
          <w:color w:val="000000" w:themeColor="text1"/>
        </w:rPr>
        <w:t>. It supports various camera display formats; Full-screen, Quad (2x2)</w:t>
      </w:r>
      <w:r w:rsidR="0075799D">
        <w:rPr>
          <w:rFonts w:eastAsia="맑은 고딕" w:cs="Arial"/>
          <w:color w:val="000000" w:themeColor="text1"/>
        </w:rPr>
        <w:t>, 3x3, 1+5, 1+7</w:t>
      </w:r>
      <w:r w:rsidR="00B03FC3">
        <w:rPr>
          <w:rFonts w:eastAsia="맑은 고딕" w:cs="Arial"/>
          <w:color w:val="000000" w:themeColor="text1"/>
        </w:rPr>
        <w:t xml:space="preserve"> and</w:t>
      </w:r>
      <w:r w:rsidRPr="00C82495">
        <w:rPr>
          <w:rFonts w:eastAsia="맑은 고딕" w:cs="Arial"/>
          <w:color w:val="000000" w:themeColor="text1"/>
        </w:rPr>
        <w:t xml:space="preserve"> </w:t>
      </w:r>
      <w:r w:rsidR="003B4CA4" w:rsidRPr="00C82495">
        <w:rPr>
          <w:rFonts w:eastAsia="맑은 고딕" w:cs="Arial" w:hint="eastAsia"/>
          <w:color w:val="000000" w:themeColor="text1"/>
        </w:rPr>
        <w:t>PIP.</w:t>
      </w:r>
    </w:p>
    <w:p w:rsidR="00E353F1"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Display Resolution: </w:t>
      </w:r>
    </w:p>
    <w:p w:rsidR="00AD693A" w:rsidRPr="00C82495" w:rsidRDefault="00E353F1" w:rsidP="00E353F1">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HDMI / VGA: 1</w:t>
      </w:r>
      <w:r w:rsidR="00AD693A" w:rsidRPr="00C82495">
        <w:rPr>
          <w:rFonts w:eastAsia="맑은 고딕" w:cs="Arial"/>
          <w:color w:val="000000" w:themeColor="text1"/>
        </w:rPr>
        <w:t>920</w:t>
      </w:r>
      <w:r w:rsidRPr="00C82495">
        <w:rPr>
          <w:rFonts w:eastAsia="맑은 고딕" w:cs="Arial"/>
          <w:color w:val="000000" w:themeColor="text1"/>
        </w:rPr>
        <w:t xml:space="preserve"> </w:t>
      </w:r>
      <w:r w:rsidR="00AD693A" w:rsidRPr="00C82495">
        <w:rPr>
          <w:rFonts w:eastAsia="맑은 고딕" w:cs="Arial"/>
          <w:color w:val="000000" w:themeColor="text1"/>
        </w:rPr>
        <w:t>x</w:t>
      </w:r>
      <w:r w:rsidRPr="00C82495">
        <w:rPr>
          <w:rFonts w:eastAsia="맑은 고딕" w:cs="Arial"/>
          <w:color w:val="000000" w:themeColor="text1"/>
        </w:rPr>
        <w:t xml:space="preserve"> </w:t>
      </w:r>
      <w:r w:rsidR="00AD693A" w:rsidRPr="00C82495">
        <w:rPr>
          <w:rFonts w:eastAsia="맑은 고딕" w:cs="Arial"/>
          <w:color w:val="000000" w:themeColor="text1"/>
        </w:rPr>
        <w:t xml:space="preserve">1080, </w:t>
      </w:r>
      <w:r w:rsidR="00B03FC3">
        <w:rPr>
          <w:rFonts w:eastAsia="맑은 고딕" w:cs="Arial"/>
          <w:color w:val="000000" w:themeColor="text1"/>
        </w:rPr>
        <w:t>1440 x 900, 1280 x 1024</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A62B01">
        <w:rPr>
          <w:rFonts w:eastAsia="맑은 고딕" w:cs="Arial"/>
          <w:color w:val="000000" w:themeColor="text1"/>
        </w:rPr>
        <w:t>2</w:t>
      </w:r>
      <w:r w:rsidR="0081385C">
        <w:rPr>
          <w:rFonts w:eastAsia="맑은 고딕" w:cs="Arial"/>
          <w:color w:val="000000" w:themeColor="text1"/>
        </w:rPr>
        <w:t>4</w:t>
      </w:r>
      <w:r w:rsidRPr="00C82495">
        <w:rPr>
          <w:rFonts w:eastAsia="맑은 고딕" w:cs="Arial"/>
          <w:color w:val="000000" w:themeColor="text1"/>
        </w:rPr>
        <w:t>0</w:t>
      </w:r>
      <w:r w:rsidR="00D47B71" w:rsidRPr="00C82495">
        <w:rPr>
          <w:rFonts w:eastAsia="맑은 고딕" w:cs="Arial"/>
          <w:color w:val="000000" w:themeColor="text1"/>
        </w:rPr>
        <w:t xml:space="preserve"> </w:t>
      </w:r>
      <w:r w:rsidRPr="00C82495">
        <w:rPr>
          <w:rFonts w:eastAsia="맑은 고딕" w:cs="Arial"/>
          <w:color w:val="000000" w:themeColor="text1"/>
        </w:rPr>
        <w:t>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02578" w:rsidRDefault="00AD693A" w:rsidP="00C02578">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support the following features: Sequence Monitoring, Screen Freeze, Covert cameras, Privacy Mask, Color Control (Brightness, Contrast, Saturation, Hue), event monitoring</w:t>
      </w:r>
      <w:r w:rsidR="00B43EE4" w:rsidRPr="00C82495">
        <w:rPr>
          <w:rFonts w:eastAsia="맑은 고딕" w:cs="Arial" w:hint="eastAsia"/>
          <w:color w:val="000000" w:themeColor="text1"/>
        </w:rPr>
        <w:t>.</w:t>
      </w:r>
    </w:p>
    <w:p w:rsidR="00AC13DC" w:rsidRPr="00B03FC3" w:rsidRDefault="00AD693A" w:rsidP="00B03FC3">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display camera ID, recording status and recording mode information on the screen.</w:t>
      </w:r>
    </w:p>
    <w:p w:rsidR="000B0D56" w:rsidRPr="00C82495" w:rsidRDefault="002873D4" w:rsidP="002873D4">
      <w:pPr>
        <w:pStyle w:val="3"/>
        <w:rPr>
          <w:color w:val="000000" w:themeColor="text1"/>
        </w:rPr>
      </w:pPr>
      <w:r w:rsidRPr="00C82495">
        <w:rPr>
          <w:rFonts w:hint="eastAsia"/>
          <w:color w:val="000000" w:themeColor="text1"/>
        </w:rPr>
        <w:lastRenderedPageBreak/>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A62B01">
        <w:rPr>
          <w:rFonts w:eastAsia="맑은 고딕" w:cs="Arial"/>
          <w:color w:val="000000" w:themeColor="text1"/>
          <w:lang w:bidi="bo"/>
        </w:rPr>
        <w:t>2</w:t>
      </w:r>
      <w:r w:rsidR="0081385C">
        <w:rPr>
          <w:rFonts w:eastAsia="맑은 고딕" w:cs="Arial"/>
          <w:color w:val="000000" w:themeColor="text1"/>
          <w:lang w:bidi="bo"/>
        </w:rPr>
        <w:t>4</w:t>
      </w:r>
      <w:r w:rsidR="00A62B01">
        <w:rPr>
          <w:rFonts w:eastAsia="맑은 고딕" w:cs="Arial"/>
          <w:color w:val="000000" w:themeColor="text1"/>
          <w:lang w:bidi="bo"/>
        </w:rPr>
        <w:t>0</w:t>
      </w:r>
      <w:r w:rsidR="00716784">
        <w:rPr>
          <w:rFonts w:eastAsia="맑은 고딕" w:cs="Arial" w:hint="eastAsia"/>
          <w:color w:val="000000" w:themeColor="text1"/>
          <w:lang w:bidi="bo"/>
        </w:rPr>
        <w:t xml:space="preserve"> ips </w:t>
      </w:r>
      <w:r w:rsidR="00A62B01">
        <w:rPr>
          <w:rFonts w:eastAsia="맑은 고딕" w:cs="Arial"/>
          <w:color w:val="000000" w:themeColor="text1"/>
          <w:lang w:bidi="bo"/>
        </w:rPr>
        <w:t>@1080P</w:t>
      </w:r>
      <w:r w:rsidR="00487386" w:rsidRPr="00C82495">
        <w:rPr>
          <w:rFonts w:eastAsia="맑은 고딕" w:cs="Arial"/>
          <w:color w:val="000000" w:themeColor="text1"/>
          <w:lang w:bidi="bo"/>
        </w:rPr>
        <w:t xml:space="preserve"> HD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 xml:space="preserve">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E90343">
      <w:pPr>
        <w:pStyle w:val="a"/>
        <w:numPr>
          <w:ilvl w:val="0"/>
          <w:numId w:val="24"/>
        </w:numPr>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Resolution: 1920x1080, 1280x720,</w:t>
      </w:r>
      <w:r w:rsidRPr="00C82495">
        <w:rPr>
          <w:rFonts w:cs="Arial" w:hint="eastAsia"/>
          <w:color w:val="000000" w:themeColor="text1"/>
        </w:rPr>
        <w:t xml:space="preserve"> </w:t>
      </w:r>
      <w:r w:rsidRPr="00C82495">
        <w:rPr>
          <w:rFonts w:cs="Arial"/>
          <w:color w:val="000000" w:themeColor="text1"/>
        </w:rPr>
        <w:t xml:space="preserve">960x480, </w:t>
      </w:r>
      <w:r w:rsidRPr="00C82495">
        <w:rPr>
          <w:rFonts w:cs="Arial" w:hint="eastAsia"/>
          <w:color w:val="000000" w:themeColor="text1"/>
        </w:rPr>
        <w:t xml:space="preserve">960x240, </w:t>
      </w:r>
      <w:r w:rsidRPr="00C82495">
        <w:rPr>
          <w:rFonts w:cs="Arial"/>
          <w:color w:val="000000" w:themeColor="text1"/>
        </w:rPr>
        <w:t>720x480</w:t>
      </w:r>
      <w:r w:rsidRPr="00C82495">
        <w:rPr>
          <w:rFonts w:cs="Arial" w:hint="eastAsia"/>
          <w:color w:val="000000" w:themeColor="text1"/>
        </w:rPr>
        <w:t xml:space="preserve">, </w:t>
      </w:r>
      <w:r w:rsidRPr="00C82495">
        <w:rPr>
          <w:rFonts w:cs="Arial"/>
          <w:color w:val="000000" w:themeColor="text1"/>
        </w:rPr>
        <w:t>720x240 480x240,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camera-by-camera configuration of the following recording modes:</w:t>
      </w:r>
    </w:p>
    <w:p w:rsidR="002873D4" w:rsidRPr="00C82495" w:rsidRDefault="002873D4" w:rsidP="00326457">
      <w:pPr>
        <w:pStyle w:val="a"/>
        <w:numPr>
          <w:ilvl w:val="2"/>
          <w:numId w:val="24"/>
        </w:numPr>
        <w:spacing w:line="360" w:lineRule="auto"/>
        <w:rPr>
          <w:rFonts w:cs="Arial"/>
          <w:color w:val="000000" w:themeColor="text1"/>
        </w:rPr>
      </w:pPr>
      <w:r w:rsidRPr="00C82495">
        <w:rPr>
          <w:rFonts w:cs="Arial"/>
          <w:color w:val="000000" w:themeColor="text1"/>
        </w:rPr>
        <w:t>Time Lapse Recording (Continuous), Event-Based Recording, Time Lapse with Event-based Recording, Panic Recording, Pre</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include the ability for Pre-Event recording, which records video for a specified 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 xml:space="preserve">VR shall support </w:t>
      </w:r>
      <w:r w:rsidR="00131DF6">
        <w:rPr>
          <w:rFonts w:eastAsia="맑은 고딕" w:cs="Arial"/>
          <w:color w:val="000000" w:themeColor="text1"/>
          <w:lang w:bidi="bo"/>
        </w:rPr>
        <w:t>2</w:t>
      </w:r>
      <w:r w:rsidR="00465A29">
        <w:rPr>
          <w:rFonts w:eastAsia="맑은 고딕" w:cs="Arial"/>
          <w:color w:val="000000" w:themeColor="text1"/>
          <w:lang w:bidi="bo"/>
        </w:rPr>
        <w:t xml:space="preserve"> channel</w:t>
      </w:r>
      <w:r w:rsidR="00131DF6">
        <w:rPr>
          <w:rFonts w:eastAsia="맑은 고딕" w:cs="Arial"/>
          <w:color w:val="000000" w:themeColor="text1"/>
          <w:lang w:bidi="bo"/>
        </w:rPr>
        <w:t>s</w:t>
      </w:r>
      <w:r w:rsidR="00465A29">
        <w:rPr>
          <w:rFonts w:eastAsia="맑은 고딕" w:cs="Arial"/>
          <w:color w:val="000000" w:themeColor="text1"/>
          <w:lang w:bidi="bo"/>
        </w:rPr>
        <w:t xml:space="preserve"> 1080P and </w:t>
      </w:r>
      <w:r w:rsidR="00131DF6">
        <w:rPr>
          <w:rFonts w:eastAsia="맑은 고딕" w:cs="Arial"/>
          <w:color w:val="000000" w:themeColor="text1"/>
          <w:lang w:bidi="bo"/>
        </w:rPr>
        <w:t>8</w:t>
      </w:r>
      <w:r w:rsidRPr="00740ECD">
        <w:rPr>
          <w:rFonts w:eastAsia="맑은 고딕" w:cs="Arial"/>
          <w:color w:val="000000" w:themeColor="text1"/>
          <w:lang w:bidi="bo"/>
        </w:rPr>
        <w:t xml:space="preserve">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465A29">
        <w:rPr>
          <w:rFonts w:eastAsia="맑은 고딕" w:cs="Arial"/>
          <w:color w:val="000000" w:themeColor="text1"/>
          <w:lang w:bidi="bo"/>
        </w:rPr>
        <w:t>D1</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w:t>
      </w:r>
      <w:r w:rsidR="00465A29">
        <w:rPr>
          <w:rFonts w:eastAsia="맑은 고딕" w:cs="Arial"/>
          <w:color w:val="000000" w:themeColor="text1"/>
        </w:rPr>
        <w:t xml:space="preserve"> or</w:t>
      </w:r>
      <w:r w:rsidRPr="00C82495">
        <w:rPr>
          <w:rFonts w:eastAsia="맑은 고딕" w:cs="Arial"/>
          <w:color w:val="000000" w:themeColor="text1"/>
        </w:rPr>
        <w:t xml:space="preserve"> quad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w:t>
      </w:r>
      <w:r w:rsidR="00465A29">
        <w:rPr>
          <w:rFonts w:eastAsia="맑은 고딕" w:cs="Arial"/>
          <w:color w:val="000000" w:themeColor="text1"/>
        </w:rPr>
        <w:t xml:space="preserve"> and</w:t>
      </w:r>
      <w:r w:rsidRPr="00C82495">
        <w:rPr>
          <w:rFonts w:eastAsia="맑은 고딕" w:cs="Arial"/>
          <w:color w:val="000000" w:themeColor="text1"/>
        </w:rPr>
        <w:t xml:space="preserve">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624483" w:rsidRPr="004A395A" w:rsidRDefault="00624483" w:rsidP="00624483">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B97687">
        <w:rPr>
          <w:rFonts w:cs="Arial"/>
          <w:color w:val="000000" w:themeColor="text1"/>
        </w:rPr>
        <w:t>1</w:t>
      </w:r>
      <w:r>
        <w:rPr>
          <w:rFonts w:cs="Arial"/>
          <w:color w:val="000000" w:themeColor="text1"/>
        </w:rPr>
        <w:t xml:space="preserve"> </w:t>
      </w:r>
      <w:r w:rsidRPr="00C82495">
        <w:rPr>
          <w:rFonts w:cs="Arial"/>
          <w:color w:val="000000" w:themeColor="text1"/>
        </w:rPr>
        <w:t xml:space="preserve">(Up </w:t>
      </w:r>
      <w:r w:rsidRPr="004A395A">
        <w:rPr>
          <w:rFonts w:cs="Arial"/>
          <w:color w:val="000000" w:themeColor="text1"/>
        </w:rPr>
        <w:t xml:space="preserve">to </w:t>
      </w:r>
      <w:r w:rsidR="00B97687">
        <w:rPr>
          <w:rFonts w:cs="Arial"/>
          <w:color w:val="000000" w:themeColor="text1"/>
        </w:rPr>
        <w:t>6</w:t>
      </w:r>
      <w:r w:rsidRPr="004A395A">
        <w:rPr>
          <w:rFonts w:cs="Arial"/>
          <w:color w:val="000000" w:themeColor="text1"/>
        </w:rPr>
        <w:t>TB capacity)</w:t>
      </w:r>
    </w:p>
    <w:p w:rsidR="005E7F19" w:rsidRPr="00B97687" w:rsidRDefault="005E7F19" w:rsidP="00B97687">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Capacity: </w:t>
      </w:r>
      <w:r w:rsidR="00B97687">
        <w:rPr>
          <w:rFonts w:cs="Arial"/>
          <w:color w:val="000000" w:themeColor="text1"/>
        </w:rPr>
        <w:t>6</w:t>
      </w:r>
      <w:r w:rsidRPr="004A395A">
        <w:rPr>
          <w:rFonts w:eastAsia="맑은 고딕" w:cs="Arial"/>
          <w:color w:val="000000" w:themeColor="text1"/>
        </w:rPr>
        <w:t xml:space="preserve">TB = </w:t>
      </w:r>
      <w:r w:rsidR="00B97687">
        <w:rPr>
          <w:rFonts w:eastAsia="맑은 고딕" w:cs="Arial"/>
          <w:color w:val="000000" w:themeColor="text1"/>
        </w:rPr>
        <w:t>6</w:t>
      </w:r>
      <w:r w:rsidRPr="004A395A">
        <w:rPr>
          <w:rFonts w:eastAsia="맑은 고딕" w:cs="Arial"/>
          <w:color w:val="000000" w:themeColor="text1"/>
        </w:rPr>
        <w:t xml:space="preserve">TB </w:t>
      </w:r>
      <w:r w:rsidR="00624483">
        <w:rPr>
          <w:rFonts w:eastAsia="맑은 고딕" w:cs="Arial"/>
          <w:color w:val="000000" w:themeColor="text1"/>
        </w:rPr>
        <w:t xml:space="preserve">x </w:t>
      </w:r>
      <w:r w:rsidR="00B97687">
        <w:rPr>
          <w:rFonts w:eastAsia="맑은 고딕" w:cs="Arial"/>
          <w:color w:val="000000" w:themeColor="text1"/>
        </w:rPr>
        <w:t>1</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lastRenderedPageBreak/>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w:t>
      </w:r>
      <w:r w:rsidR="00B97687">
        <w:rPr>
          <w:rFonts w:eastAsia="MyriadPro-Regular" w:cs="Arial"/>
          <w:color w:val="000000" w:themeColor="text1"/>
          <w:kern w:val="0"/>
        </w:rPr>
        <w:t xml:space="preserve"> Stick</w:t>
      </w:r>
      <w:r w:rsidRPr="00740ECD">
        <w:rPr>
          <w:rFonts w:eastAsia="MyriadPro-Regular" w:cs="Arial"/>
          <w:color w:val="000000" w:themeColor="text1"/>
          <w:kern w:val="0"/>
        </w:rPr>
        <w: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Data Export with Audio: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(Clip</w:t>
      </w:r>
      <w:r w:rsidR="00B97687">
        <w:rPr>
          <w:rFonts w:eastAsia="맑은 고딕" w:cs="Arial"/>
          <w:color w:val="000000" w:themeColor="text1"/>
        </w:rPr>
        <w:t xml:space="preserve"> </w:t>
      </w:r>
      <w:r w:rsidR="003B4041" w:rsidRPr="00740ECD">
        <w:rPr>
          <w:rFonts w:eastAsia="맑은 고딕" w:cs="Arial" w:hint="eastAsia"/>
          <w:color w:val="000000" w:themeColor="text1"/>
        </w:rPr>
        <w:t>Player)</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B96648" w:rsidRDefault="00337BBC" w:rsidP="00B96648">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w:t>
      </w:r>
      <w:r w:rsidR="00B96648">
        <w:rPr>
          <w:rFonts w:cs="Arial"/>
          <w:color w:val="000000" w:themeColor="text1"/>
        </w:rPr>
        <w:t>BMP</w:t>
      </w:r>
      <w:r w:rsidRPr="004A395A">
        <w:rPr>
          <w:rFonts w:cs="Arial"/>
          <w:color w:val="000000" w:themeColor="text1"/>
        </w:rPr>
        <w:t xml:space="preserve"> or EXE file format.(dynamic remote application)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ED2D22">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Android and Windows Mobile platform</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cs="Arial"/>
          <w:color w:val="000000" w:themeColor="text1"/>
        </w:rPr>
        <w:t xml:space="preserve">Remote connection : </w:t>
      </w:r>
      <w:r w:rsidR="001176C0">
        <w:rPr>
          <w:rFonts w:cs="Arial"/>
          <w:color w:val="000000" w:themeColor="text1"/>
        </w:rPr>
        <w:t>8</w:t>
      </w:r>
      <w:r w:rsidRPr="00C82495">
        <w:rPr>
          <w:rFonts w:cs="Arial"/>
          <w:color w:val="000000" w:themeColor="text1"/>
        </w:rPr>
        <w:t xml:space="preserve"> (Search : </w:t>
      </w:r>
      <w:r w:rsidR="00977959">
        <w:rPr>
          <w:rFonts w:cs="Arial"/>
          <w:color w:val="000000" w:themeColor="text1"/>
        </w:rPr>
        <w:t>1</w:t>
      </w:r>
      <w:bookmarkStart w:id="0" w:name="_GoBack"/>
      <w:bookmarkEnd w:id="0"/>
      <w:r w:rsidRPr="00C82495">
        <w:rPr>
          <w:rFonts w:cs="Arial"/>
          <w:color w:val="000000" w:themeColor="text1"/>
        </w:rPr>
        <w:t>)</w:t>
      </w:r>
    </w:p>
    <w:p w:rsidR="007100E7" w:rsidRPr="00C82495" w:rsidRDefault="00B177B3" w:rsidP="007348D8">
      <w:pPr>
        <w:pStyle w:val="3"/>
        <w:rPr>
          <w:color w:val="000000" w:themeColor="text1"/>
        </w:rPr>
      </w:pPr>
      <w:r w:rsidRPr="00C82495">
        <w:rPr>
          <w:rFonts w:hint="eastAsia"/>
          <w:color w:val="000000" w:themeColor="text1"/>
        </w:rPr>
        <w:t>Alarm and Event Specifications</w:t>
      </w:r>
    </w:p>
    <w:p w:rsidR="00B177B3" w:rsidRPr="00C02578" w:rsidRDefault="00B177B3" w:rsidP="00C02578">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Trigger Events: </w:t>
      </w:r>
      <w:r w:rsidRPr="00224287">
        <w:rPr>
          <w:rFonts w:eastAsia="맑은 고딕" w:cs="Arial"/>
          <w:color w:val="000000" w:themeColor="text1"/>
          <w:kern w:val="0"/>
        </w:rPr>
        <w:t xml:space="preserve">Motion detection, Trip-zone, Video loss, </w:t>
      </w:r>
      <w:r w:rsidR="00C02578">
        <w:rPr>
          <w:rFonts w:eastAsia="맑은 고딕" w:cs="Arial"/>
          <w:color w:val="000000" w:themeColor="text1"/>
          <w:kern w:val="0"/>
        </w:rPr>
        <w:t>Video Blind</w:t>
      </w:r>
      <w:r w:rsidRPr="00224287">
        <w:rPr>
          <w:rFonts w:eastAsia="맑은 고딕" w:cs="Arial"/>
          <w:color w:val="000000" w:themeColor="text1"/>
          <w:kern w:val="0"/>
        </w:rPr>
        <w:t xml:space="preserve"> and System events</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w:t>
      </w:r>
      <w:r w:rsidR="00C02578">
        <w:rPr>
          <w:rFonts w:eastAsia="맑은 고딕" w:cs="Arial"/>
          <w:color w:val="000000" w:themeColor="text1"/>
        </w:rPr>
        <w:t xml:space="preserve"> (attach jpeg)</w:t>
      </w:r>
      <w:r w:rsidRPr="00224287">
        <w:rPr>
          <w:rFonts w:eastAsia="맑은 고딕" w:cs="Arial"/>
          <w:color w:val="000000" w:themeColor="text1"/>
        </w:rPr>
        <w:t xml:space="preserve">, </w:t>
      </w:r>
      <w:r w:rsidR="00C02578">
        <w:rPr>
          <w:rFonts w:eastAsia="맑은 고딕" w:cs="Arial"/>
          <w:color w:val="000000" w:themeColor="text1"/>
        </w:rPr>
        <w:t>Callback to</w:t>
      </w:r>
      <w:r w:rsidRPr="00224287">
        <w:rPr>
          <w:rFonts w:eastAsia="맑은 고딕" w:cs="Arial"/>
          <w:color w:val="000000" w:themeColor="text1"/>
        </w:rPr>
        <w:t xml:space="preserve"> Remote S/W, Push notification (IDIS Mobile)</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 xml:space="preserve">The </w:t>
      </w:r>
      <w:r w:rsidR="007B47D4" w:rsidRPr="00224287">
        <w:rPr>
          <w:rFonts w:eastAsia="맑은 고딕" w:cs="Arial"/>
          <w:color w:val="000000" w:themeColor="text1"/>
        </w:rPr>
        <w:t>T</w:t>
      </w:r>
      <w:r w:rsidRPr="00224287">
        <w:rPr>
          <w:rFonts w:eastAsia="맑은 고딕" w:cs="Arial"/>
          <w:color w:val="000000" w:themeColor="text1"/>
        </w:rPr>
        <w:t>VR shall support e-mail notification when events occur: motion, video loss, camera obscuration</w:t>
      </w:r>
      <w:r w:rsidR="00C02578">
        <w:rPr>
          <w:rFonts w:eastAsia="맑은 고딕" w:cs="Arial"/>
          <w:color w:val="000000" w:themeColor="text1"/>
        </w:rPr>
        <w:t xml:space="preserve"> </w:t>
      </w:r>
      <w:r w:rsidRPr="00224287">
        <w:rPr>
          <w:rFonts w:eastAsia="맑은 고딕" w:cs="Arial"/>
          <w:color w:val="000000" w:themeColor="text1"/>
        </w:rPr>
        <w:t>and</w:t>
      </w:r>
      <w:r w:rsidR="00583F0F" w:rsidRPr="00224287">
        <w:rPr>
          <w:rFonts w:eastAsia="맑은 고딕" w:cs="Arial"/>
          <w:color w:val="000000" w:themeColor="text1"/>
        </w:rPr>
        <w:t xml:space="preserve"> </w:t>
      </w:r>
      <w:r w:rsidRPr="00224287">
        <w:rPr>
          <w:rFonts w:eastAsia="맑은 고딕" w:cs="Arial"/>
          <w:color w:val="000000" w:themeColor="text1"/>
        </w:rPr>
        <w:t>/</w:t>
      </w:r>
      <w:r w:rsidR="00583F0F" w:rsidRPr="00224287">
        <w:rPr>
          <w:rFonts w:eastAsia="맑은 고딕" w:cs="Arial"/>
          <w:color w:val="000000" w:themeColor="text1"/>
        </w:rPr>
        <w:t xml:space="preserve"> </w:t>
      </w:r>
      <w:r w:rsidRPr="00224287">
        <w:rPr>
          <w:rFonts w:eastAsia="맑은 고딕" w:cs="Arial"/>
          <w:color w:val="000000" w:themeColor="text1"/>
        </w:rPr>
        <w:t xml:space="preserve">or stop recording </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Mobile device push notification: users can receive push notification on their phone when an event is triggered.</w:t>
      </w:r>
    </w:p>
    <w:p w:rsidR="00B177B3" w:rsidRPr="00224287"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The T</w:t>
      </w:r>
      <w:r w:rsidR="00B177B3" w:rsidRPr="00224287">
        <w:rPr>
          <w:rFonts w:eastAsia="맑은 고딕" w:cs="Arial"/>
          <w:color w:val="000000" w:themeColor="text1"/>
        </w:rPr>
        <w:t>VR shall include a system log report support that records and displays information relating to reboots and other system information. The user shall receive event notification</w:t>
      </w:r>
      <w:r w:rsidR="00B177B3" w:rsidRPr="00224287">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lastRenderedPageBreak/>
        <w:t>External Interface Specifications</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User Control Interface: </w:t>
      </w:r>
      <w:r w:rsidRPr="00224287">
        <w:rPr>
          <w:rFonts w:eastAsia="맑은 고딕" w:cs="Arial"/>
          <w:color w:val="000000" w:themeColor="text1"/>
        </w:rPr>
        <w:t>Mouse</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224287">
        <w:rPr>
          <w:rFonts w:cs="Arial"/>
          <w:color w:val="000000" w:themeColor="text1"/>
        </w:rPr>
        <w:t xml:space="preserve">USB Interface: USB 2.0 x </w:t>
      </w:r>
      <w:r w:rsidR="00473AB0" w:rsidRPr="00224287">
        <w:rPr>
          <w:rFonts w:cs="Arial"/>
          <w:color w:val="000000" w:themeColor="text1"/>
        </w:rPr>
        <w:t>2</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003F268E">
        <w:rPr>
          <w:rFonts w:eastAsia="맑은 고딕" w:cs="Arial"/>
          <w:color w:val="000000" w:themeColor="text1"/>
          <w:kern w:val="0"/>
        </w:rPr>
        <w:t>205</w:t>
      </w:r>
      <w:r w:rsidR="00624483" w:rsidRPr="00224287">
        <w:rPr>
          <w:rFonts w:eastAsia="MyriadPro-Regular" w:cs="Arial"/>
          <w:color w:val="000000" w:themeColor="text1"/>
          <w:kern w:val="0"/>
        </w:rPr>
        <w:t xml:space="preserve"> mm x </w:t>
      </w:r>
      <w:r w:rsidR="003F268E">
        <w:rPr>
          <w:rFonts w:eastAsia="MyriadPro-Regular" w:cs="Arial"/>
          <w:color w:val="000000" w:themeColor="text1"/>
          <w:kern w:val="0"/>
        </w:rPr>
        <w:t>44.5</w:t>
      </w:r>
      <w:r w:rsidR="00624483" w:rsidRPr="00224287">
        <w:rPr>
          <w:rFonts w:eastAsia="MyriadPro-Regular" w:cs="Arial"/>
          <w:color w:val="000000" w:themeColor="text1"/>
          <w:kern w:val="0"/>
        </w:rPr>
        <w:t xml:space="preserve"> mm x </w:t>
      </w:r>
      <w:r w:rsidR="00624483">
        <w:rPr>
          <w:rFonts w:eastAsia="MyriadPro-Regular" w:cs="Arial"/>
          <w:color w:val="000000" w:themeColor="text1"/>
          <w:kern w:val="0"/>
        </w:rPr>
        <w:t>2</w:t>
      </w:r>
      <w:r w:rsidR="003F268E">
        <w:rPr>
          <w:rFonts w:eastAsia="MyriadPro-Regular" w:cs="Arial"/>
          <w:color w:val="000000" w:themeColor="text1"/>
          <w:kern w:val="0"/>
        </w:rPr>
        <w:t>23.4</w:t>
      </w:r>
      <w:r w:rsidR="00624483" w:rsidRPr="00224287">
        <w:rPr>
          <w:rFonts w:eastAsia="MyriadPro-Regular" w:cs="Arial"/>
          <w:color w:val="000000" w:themeColor="text1"/>
          <w:kern w:val="0"/>
        </w:rPr>
        <w:t xml:space="preserve"> mm (</w:t>
      </w:r>
      <w:r w:rsidR="00624483">
        <w:rPr>
          <w:rFonts w:eastAsia="MyriadPro-Regular" w:cs="Arial"/>
          <w:color w:val="000000" w:themeColor="text1"/>
          <w:kern w:val="0"/>
        </w:rPr>
        <w:t>8</w:t>
      </w:r>
      <w:r w:rsidR="003F268E">
        <w:rPr>
          <w:rFonts w:eastAsia="MyriadPro-Regular" w:cs="Arial"/>
          <w:color w:val="000000" w:themeColor="text1"/>
          <w:kern w:val="0"/>
        </w:rPr>
        <w:t>.07</w:t>
      </w:r>
      <w:r w:rsidR="00624483" w:rsidRPr="00224287">
        <w:rPr>
          <w:rFonts w:eastAsia="MyriadPro-Regular" w:cs="Arial"/>
          <w:color w:val="000000" w:themeColor="text1"/>
          <w:kern w:val="0"/>
        </w:rPr>
        <w:t xml:space="preserve">" x </w:t>
      </w:r>
      <w:r w:rsidR="003F268E">
        <w:rPr>
          <w:rFonts w:eastAsia="MyriadPro-Regular" w:cs="Arial"/>
          <w:color w:val="000000" w:themeColor="text1"/>
          <w:kern w:val="0"/>
        </w:rPr>
        <w:t>1.75</w:t>
      </w:r>
      <w:r w:rsidR="00624483" w:rsidRPr="00224287">
        <w:rPr>
          <w:rFonts w:eastAsia="MyriadPro-Regular" w:cs="Arial"/>
          <w:color w:val="000000" w:themeColor="text1"/>
          <w:kern w:val="0"/>
        </w:rPr>
        <w:t xml:space="preserve">" x </w:t>
      </w:r>
      <w:r w:rsidR="003F268E">
        <w:rPr>
          <w:rFonts w:eastAsia="MyriadPro-Regular" w:cs="Arial"/>
          <w:color w:val="000000" w:themeColor="text1"/>
          <w:kern w:val="0"/>
        </w:rPr>
        <w:t>8.8</w:t>
      </w:r>
      <w:r w:rsidR="00624483"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003F268E">
        <w:rPr>
          <w:rFonts w:eastAsia="맑은 고딕" w:cs="Arial"/>
          <w:color w:val="000000" w:themeColor="text1"/>
        </w:rPr>
        <w:t>1</w:t>
      </w:r>
      <w:r w:rsidR="00624483">
        <w:rPr>
          <w:rFonts w:eastAsia="MyriadPro-Regular" w:cs="Arial"/>
          <w:color w:val="000000" w:themeColor="text1"/>
          <w:kern w:val="0"/>
        </w:rPr>
        <w:t>.</w:t>
      </w:r>
      <w:r w:rsidR="003F268E">
        <w:rPr>
          <w:rFonts w:eastAsia="MyriadPro-Regular" w:cs="Arial"/>
          <w:color w:val="000000" w:themeColor="text1"/>
          <w:kern w:val="0"/>
        </w:rPr>
        <w:t>2</w:t>
      </w:r>
      <w:r w:rsidR="00BE22EC">
        <w:rPr>
          <w:rFonts w:eastAsia="MyriadPro-Regular" w:cs="Arial"/>
          <w:color w:val="000000" w:themeColor="text1"/>
          <w:kern w:val="0"/>
        </w:rPr>
        <w:t>4</w:t>
      </w:r>
      <w:r w:rsidR="00624483" w:rsidRPr="00224287">
        <w:rPr>
          <w:rFonts w:eastAsia="MyriadPro-Regular" w:cs="Arial"/>
          <w:color w:val="000000" w:themeColor="text1"/>
          <w:kern w:val="0"/>
        </w:rPr>
        <w:t xml:space="preserve"> kg (</w:t>
      </w:r>
      <w:r w:rsidR="003F268E">
        <w:rPr>
          <w:rFonts w:eastAsia="MyriadPro-Regular" w:cs="Arial"/>
          <w:color w:val="000000" w:themeColor="text1"/>
          <w:kern w:val="0"/>
        </w:rPr>
        <w:t>2</w:t>
      </w:r>
      <w:r w:rsidR="00624483">
        <w:rPr>
          <w:rFonts w:eastAsia="MyriadPro-Regular" w:cs="Arial"/>
          <w:color w:val="000000" w:themeColor="text1"/>
          <w:kern w:val="0"/>
        </w:rPr>
        <w:t>.</w:t>
      </w:r>
      <w:r w:rsidR="003F268E">
        <w:rPr>
          <w:rFonts w:eastAsia="MyriadPro-Regular" w:cs="Arial"/>
          <w:color w:val="000000" w:themeColor="text1"/>
          <w:kern w:val="0"/>
        </w:rPr>
        <w:t>7</w:t>
      </w:r>
      <w:r w:rsidR="00BE22EC">
        <w:rPr>
          <w:rFonts w:eastAsia="MyriadPro-Regular" w:cs="Arial"/>
          <w:color w:val="000000" w:themeColor="text1"/>
          <w:kern w:val="0"/>
        </w:rPr>
        <w:t>3</w:t>
      </w:r>
      <w:r w:rsidR="00624483" w:rsidRPr="00224287">
        <w:rPr>
          <w:rFonts w:eastAsia="MyriadPro-Regular" w:cs="Arial"/>
          <w:color w:val="000000" w:themeColor="text1"/>
          <w:kern w:val="0"/>
        </w:rPr>
        <w:t xml:space="preserve"> lb</w:t>
      </w:r>
      <w:r w:rsidR="00583666">
        <w:rPr>
          <w:rFonts w:eastAsia="MyriadPro-Regular" w:cs="Arial" w:hint="eastAsia"/>
          <w:color w:val="000000" w:themeColor="text1"/>
          <w:kern w:val="0"/>
        </w:rPr>
        <w:t>s</w:t>
      </w:r>
      <w:r w:rsidR="00624483"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Temperature: </w:t>
      </w:r>
      <w:r w:rsidR="003F268E">
        <w:rPr>
          <w:rFonts w:eastAsia="맑은 고딕" w:cs="Arial"/>
          <w:color w:val="000000" w:themeColor="text1"/>
        </w:rPr>
        <w:t>0</w:t>
      </w:r>
      <w:r w:rsidRPr="00224287">
        <w:rPr>
          <w:rFonts w:eastAsia="굴림" w:cs="Arial"/>
          <w:color w:val="000000" w:themeColor="text1"/>
        </w:rPr>
        <w:t xml:space="preserve">°C to </w:t>
      </w:r>
      <w:r w:rsidR="005673E8" w:rsidRPr="00224287">
        <w:rPr>
          <w:rFonts w:eastAsia="굴림" w:cs="Arial"/>
          <w:color w:val="000000" w:themeColor="text1"/>
        </w:rPr>
        <w:t>40</w:t>
      </w:r>
      <w:r w:rsidRPr="00224287">
        <w:rPr>
          <w:rFonts w:eastAsia="굴림" w:cs="Arial"/>
          <w:color w:val="000000" w:themeColor="text1"/>
        </w:rPr>
        <w:t>°C (</w:t>
      </w:r>
      <w:r w:rsidR="003F268E">
        <w:rPr>
          <w:rFonts w:eastAsia="굴림" w:cs="Arial"/>
          <w:color w:val="000000" w:themeColor="text1"/>
        </w:rPr>
        <w:t>32</w:t>
      </w:r>
      <w:r w:rsidRPr="00224287">
        <w:rPr>
          <w:rFonts w:ascii="굴림" w:eastAsia="굴림" w:hAnsi="굴림" w:cs="굴림" w:hint="eastAsia"/>
          <w:color w:val="000000" w:themeColor="text1"/>
        </w:rPr>
        <w:t>℉</w:t>
      </w:r>
      <w:r w:rsidRPr="00224287">
        <w:rPr>
          <w:rFonts w:eastAsia="굴림" w:cs="Arial"/>
          <w:color w:val="000000" w:themeColor="text1"/>
        </w:rPr>
        <w:t xml:space="preserve"> ~ 104</w:t>
      </w:r>
      <w:r w:rsidRPr="00224287">
        <w:rPr>
          <w:rFonts w:ascii="굴림" w:eastAsia="굴림" w:hAnsi="굴림" w:cs="굴림" w:hint="eastAsia"/>
          <w:color w:val="000000" w:themeColor="text1"/>
        </w:rPr>
        <w:t>℉</w:t>
      </w:r>
      <w:r w:rsidRPr="00224287">
        <w:rPr>
          <w:rFonts w:eastAsia="굴림" w:cs="Arial"/>
          <w:color w:val="000000" w:themeColor="text1"/>
        </w:rPr>
        <w:t>)</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3F268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Input: </w:t>
      </w:r>
      <w:r w:rsidR="003F268E">
        <w:rPr>
          <w:rFonts w:eastAsia="맑은 고딕" w:cs="Arial"/>
          <w:color w:val="000000" w:themeColor="text1"/>
        </w:rPr>
        <w:t>100~240V AC, 50/60Hz, 1.5A</w:t>
      </w:r>
    </w:p>
    <w:p w:rsidR="00AE61E6" w:rsidRPr="00224287" w:rsidRDefault="003F268E"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rPr>
        <w:t xml:space="preserve">Power Output: </w:t>
      </w:r>
      <w:r w:rsidR="00624483">
        <w:rPr>
          <w:rFonts w:eastAsia="돋움" w:cs="Arial"/>
          <w:color w:val="000000" w:themeColor="text1"/>
        </w:rPr>
        <w:t>12V</w:t>
      </w:r>
      <w:r>
        <w:rPr>
          <w:rFonts w:eastAsia="돋움" w:cs="Arial"/>
          <w:color w:val="000000" w:themeColor="text1"/>
        </w:rPr>
        <w:t xml:space="preserve"> DC</w:t>
      </w:r>
      <w:r w:rsidR="00624483">
        <w:rPr>
          <w:rFonts w:eastAsia="돋움" w:cs="Arial"/>
          <w:color w:val="000000" w:themeColor="text1"/>
        </w:rPr>
        <w:t>,</w:t>
      </w:r>
      <w:r w:rsidR="00624483" w:rsidRPr="00224287">
        <w:rPr>
          <w:rFonts w:eastAsia="돋움" w:cs="Arial"/>
          <w:color w:val="000000" w:themeColor="text1"/>
        </w:rPr>
        <w:t xml:space="preserve"> </w:t>
      </w:r>
      <w:r>
        <w:rPr>
          <w:rFonts w:eastAsia="돋움" w:cs="Arial"/>
          <w:color w:val="000000" w:themeColor="text1"/>
        </w:rPr>
        <w:t>3</w:t>
      </w:r>
      <w:r w:rsidR="00624483">
        <w:rPr>
          <w:rFonts w:eastAsia="돋움" w:cs="Arial"/>
          <w:color w:val="000000" w:themeColor="text1"/>
        </w:rPr>
        <w:t>A</w:t>
      </w:r>
    </w:p>
    <w:p w:rsidR="00AE61E6" w:rsidRPr="00224287" w:rsidRDefault="00624483"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kern w:val="0"/>
        </w:rPr>
        <w:t xml:space="preserve">Power Consumption: </w:t>
      </w:r>
      <w:r w:rsidR="003F268E">
        <w:rPr>
          <w:rFonts w:eastAsia="맑은 고딕" w:cs="Arial"/>
          <w:color w:val="000000" w:themeColor="text1"/>
          <w:kern w:val="0"/>
        </w:rPr>
        <w:t>1</w:t>
      </w:r>
      <w:r w:rsidR="00EC55E3">
        <w:rPr>
          <w:rFonts w:eastAsia="맑은 고딕" w:cs="Arial"/>
          <w:color w:val="000000" w:themeColor="text1"/>
          <w:kern w:val="0"/>
        </w:rPr>
        <w:t>3</w:t>
      </w:r>
      <w:r w:rsidR="003F268E">
        <w:rPr>
          <w:rFonts w:eastAsia="맑은 고딕" w:cs="Arial"/>
          <w:color w:val="000000" w:themeColor="text1"/>
          <w:kern w:val="0"/>
        </w:rPr>
        <w:t>.</w:t>
      </w:r>
      <w:r w:rsidR="00EC55E3">
        <w:rPr>
          <w:rFonts w:eastAsia="맑은 고딕" w:cs="Arial"/>
          <w:color w:val="000000" w:themeColor="text1"/>
          <w:kern w:val="0"/>
        </w:rPr>
        <w:t>32</w:t>
      </w:r>
      <w:r w:rsidR="00AE61E6" w:rsidRPr="00224287">
        <w:rPr>
          <w:rFonts w:eastAsia="MyriadPro-Regular" w:cs="Arial"/>
          <w:color w:val="000000" w:themeColor="text1"/>
          <w:kern w:val="0"/>
        </w:rPr>
        <w:t xml:space="preserve">W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3F268E" w:rsidRPr="003F268E" w:rsidRDefault="00AE61E6" w:rsidP="00624483">
      <w:pPr>
        <w:pStyle w:val="a"/>
        <w:widowControl w:val="0"/>
        <w:numPr>
          <w:ilvl w:val="1"/>
          <w:numId w:val="27"/>
        </w:numPr>
        <w:wordWrap w:val="0"/>
        <w:autoSpaceDE w:val="0"/>
        <w:autoSpaceDN w:val="0"/>
        <w:spacing w:line="360" w:lineRule="auto"/>
        <w:rPr>
          <w:color w:val="000000" w:themeColor="text1"/>
        </w:rPr>
      </w:pPr>
      <w:r w:rsidRPr="00224287">
        <w:rPr>
          <w:rFonts w:eastAsia="맑은 고딕" w:cs="Arial"/>
          <w:color w:val="000000" w:themeColor="text1"/>
        </w:rPr>
        <w:t>Electrical: FCC, CE,</w:t>
      </w:r>
      <w:r w:rsidR="003F268E">
        <w:rPr>
          <w:rFonts w:eastAsia="맑은 고딕" w:cs="Arial"/>
          <w:color w:val="000000" w:themeColor="text1"/>
        </w:rPr>
        <w:t xml:space="preserve"> KC</w:t>
      </w:r>
    </w:p>
    <w:p w:rsidR="00624595" w:rsidRPr="003F268E" w:rsidRDefault="00AE61E6" w:rsidP="003F268E">
      <w:pPr>
        <w:spacing w:line="360" w:lineRule="auto"/>
        <w:ind w:left="806"/>
        <w:rPr>
          <w:color w:val="000000" w:themeColor="text1"/>
        </w:rPr>
      </w:pPr>
      <w:r w:rsidRPr="003F268E">
        <w:rPr>
          <w:rFonts w:eastAsia="맑은 고딕" w:cs="Arial"/>
          <w:color w:val="000000" w:themeColor="text1"/>
        </w:rPr>
        <w:t xml:space="preserve"> </w:t>
      </w:r>
      <w:r w:rsidR="00624595" w:rsidRPr="003F268E">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1"/>
        <w:gridCol w:w="1681"/>
        <w:gridCol w:w="1692"/>
        <w:gridCol w:w="5016"/>
      </w:tblGrid>
      <w:tr w:rsidR="00740ECD" w:rsidRPr="00740ECD" w:rsidTr="00633FEF">
        <w:tc>
          <w:tcPr>
            <w:tcW w:w="113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9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Remarks</w:t>
            </w:r>
          </w:p>
        </w:tc>
      </w:tr>
      <w:tr w:rsidR="00633FEF" w:rsidRPr="00740ECD" w:rsidTr="00633FEF">
        <w:tc>
          <w:tcPr>
            <w:tcW w:w="1131" w:type="dxa"/>
            <w:vAlign w:val="center"/>
          </w:tcPr>
          <w:p w:rsidR="00633FEF" w:rsidRDefault="00633FEF" w:rsidP="00633FEF">
            <w:pPr>
              <w:jc w:val="center"/>
              <w:rPr>
                <w:rFonts w:cs="Arial"/>
                <w:color w:val="000000" w:themeColor="text1"/>
              </w:rPr>
            </w:pPr>
            <w:r>
              <w:rPr>
                <w:rFonts w:cs="Arial" w:hint="eastAsia"/>
                <w:color w:val="000000" w:themeColor="text1"/>
              </w:rPr>
              <w:t>1.0</w:t>
            </w:r>
          </w:p>
        </w:tc>
        <w:tc>
          <w:tcPr>
            <w:tcW w:w="1681" w:type="dxa"/>
            <w:vAlign w:val="center"/>
          </w:tcPr>
          <w:p w:rsidR="00633FEF" w:rsidRPr="00740ECD" w:rsidRDefault="00622518" w:rsidP="00633FEF">
            <w:pPr>
              <w:jc w:val="center"/>
              <w:rPr>
                <w:rFonts w:cs="Arial"/>
                <w:color w:val="000000" w:themeColor="text1"/>
              </w:rPr>
            </w:pPr>
            <w:r>
              <w:rPr>
                <w:rFonts w:cs="Arial" w:hint="eastAsia"/>
                <w:color w:val="000000" w:themeColor="text1"/>
              </w:rPr>
              <w:t>Ray Sun</w:t>
            </w:r>
          </w:p>
        </w:tc>
        <w:tc>
          <w:tcPr>
            <w:tcW w:w="1692" w:type="dxa"/>
            <w:vAlign w:val="center"/>
          </w:tcPr>
          <w:p w:rsidR="00633FEF" w:rsidRPr="00740ECD" w:rsidRDefault="00622518" w:rsidP="003F268E">
            <w:pPr>
              <w:jc w:val="center"/>
              <w:rPr>
                <w:rFonts w:cs="Arial"/>
                <w:color w:val="000000" w:themeColor="text1"/>
              </w:rPr>
            </w:pPr>
            <w:r>
              <w:rPr>
                <w:rFonts w:cs="Arial"/>
                <w:color w:val="000000" w:themeColor="text1"/>
              </w:rPr>
              <w:t>Sep</w:t>
            </w:r>
            <w:r w:rsidR="00633FEF">
              <w:rPr>
                <w:rFonts w:cs="Arial"/>
                <w:color w:val="000000" w:themeColor="text1"/>
              </w:rPr>
              <w:t xml:space="preserve"> </w:t>
            </w:r>
            <w:r>
              <w:rPr>
                <w:rFonts w:cs="Arial"/>
                <w:color w:val="000000" w:themeColor="text1"/>
              </w:rPr>
              <w:t>1</w:t>
            </w:r>
            <w:r w:rsidR="003F268E">
              <w:rPr>
                <w:rFonts w:cs="Arial"/>
                <w:color w:val="000000" w:themeColor="text1"/>
              </w:rPr>
              <w:t>8</w:t>
            </w:r>
            <w:r w:rsidR="00633FEF">
              <w:rPr>
                <w:rFonts w:cs="Arial"/>
                <w:color w:val="000000" w:themeColor="text1"/>
              </w:rPr>
              <w:t>, 201</w:t>
            </w:r>
            <w:r>
              <w:rPr>
                <w:rFonts w:cs="Arial"/>
                <w:color w:val="000000" w:themeColor="text1"/>
              </w:rPr>
              <w:t>8</w:t>
            </w:r>
          </w:p>
        </w:tc>
        <w:tc>
          <w:tcPr>
            <w:tcW w:w="5016" w:type="dxa"/>
            <w:vAlign w:val="center"/>
          </w:tcPr>
          <w:p w:rsidR="00633FEF" w:rsidRPr="00740ECD" w:rsidRDefault="00633FEF" w:rsidP="00633FEF">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29" w:rsidRDefault="00761D29" w:rsidP="00FF5513">
      <w:pPr>
        <w:spacing w:before="0" w:after="0" w:line="240" w:lineRule="auto"/>
      </w:pPr>
      <w:r>
        <w:separator/>
      </w:r>
    </w:p>
  </w:endnote>
  <w:endnote w:type="continuationSeparator" w:id="0">
    <w:p w:rsidR="00761D29" w:rsidRDefault="00761D2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977959">
                            <w:rPr>
                              <w:noProof/>
                            </w:rPr>
                            <w:t>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977959">
                      <w:rPr>
                        <w:noProof/>
                      </w:rPr>
                      <w:t>5</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77959" w:rsidRPr="00977959">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77959" w:rsidRPr="00977959">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6A204"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761D29"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761D29"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977959">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977959">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77959" w:rsidRPr="00977959">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77959" w:rsidRPr="00977959">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C5CB3"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29" w:rsidRDefault="00761D29" w:rsidP="00FF5513">
      <w:pPr>
        <w:spacing w:before="0" w:after="0" w:line="240" w:lineRule="auto"/>
      </w:pPr>
      <w:r>
        <w:separator/>
      </w:r>
    </w:p>
  </w:footnote>
  <w:footnote w:type="continuationSeparator" w:id="0">
    <w:p w:rsidR="00761D29" w:rsidRDefault="00761D29"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77959">
                            <w:rPr>
                              <w:rFonts w:cs="Arial"/>
                              <w:noProof/>
                            </w:rPr>
                            <w:t>TR-1208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77959">
                      <w:rPr>
                        <w:rFonts w:cs="Arial"/>
                        <w:noProof/>
                      </w:rPr>
                      <w:t>TR-1208</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77959" w:rsidRPr="00977959">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77959" w:rsidRPr="00977959">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7E51"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822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D8DD"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77959" w:rsidRPr="00977959">
                            <w:rPr>
                              <w:rFonts w:cs="Arial"/>
                              <w:b/>
                              <w:bCs/>
                              <w:noProof/>
                            </w:rPr>
                            <w:t>TR-1208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77959" w:rsidRPr="00977959">
                      <w:rPr>
                        <w:rFonts w:cs="Arial"/>
                        <w:b/>
                        <w:bCs/>
                        <w:noProof/>
                      </w:rPr>
                      <w:t>TR-1208</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77959" w:rsidRPr="00977959">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77959" w:rsidRPr="00977959">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2F05"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3613C"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AD8B"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158B"/>
    <w:rsid w:val="00002A36"/>
    <w:rsid w:val="00010185"/>
    <w:rsid w:val="0001056A"/>
    <w:rsid w:val="000142E1"/>
    <w:rsid w:val="0002037F"/>
    <w:rsid w:val="00022980"/>
    <w:rsid w:val="000330BD"/>
    <w:rsid w:val="00037E70"/>
    <w:rsid w:val="000411C4"/>
    <w:rsid w:val="00052B77"/>
    <w:rsid w:val="00053C9F"/>
    <w:rsid w:val="00080FD9"/>
    <w:rsid w:val="00087E36"/>
    <w:rsid w:val="000919D4"/>
    <w:rsid w:val="000B0D56"/>
    <w:rsid w:val="000B51BB"/>
    <w:rsid w:val="000B696E"/>
    <w:rsid w:val="000D013E"/>
    <w:rsid w:val="000E5E86"/>
    <w:rsid w:val="0010266D"/>
    <w:rsid w:val="00106B46"/>
    <w:rsid w:val="0011053E"/>
    <w:rsid w:val="001176C0"/>
    <w:rsid w:val="00120B7B"/>
    <w:rsid w:val="00131DF6"/>
    <w:rsid w:val="0013721C"/>
    <w:rsid w:val="00140464"/>
    <w:rsid w:val="001404BC"/>
    <w:rsid w:val="00140FD0"/>
    <w:rsid w:val="00143524"/>
    <w:rsid w:val="00143BFA"/>
    <w:rsid w:val="00147F16"/>
    <w:rsid w:val="001545ED"/>
    <w:rsid w:val="001557AB"/>
    <w:rsid w:val="0018285D"/>
    <w:rsid w:val="001A0112"/>
    <w:rsid w:val="001A1728"/>
    <w:rsid w:val="001A56C9"/>
    <w:rsid w:val="001C46D6"/>
    <w:rsid w:val="001D036F"/>
    <w:rsid w:val="001E1EFE"/>
    <w:rsid w:val="001E22AB"/>
    <w:rsid w:val="00224287"/>
    <w:rsid w:val="002243AF"/>
    <w:rsid w:val="002367AE"/>
    <w:rsid w:val="0024087B"/>
    <w:rsid w:val="002437A3"/>
    <w:rsid w:val="0025626C"/>
    <w:rsid w:val="00263560"/>
    <w:rsid w:val="002642A3"/>
    <w:rsid w:val="00265133"/>
    <w:rsid w:val="002873D4"/>
    <w:rsid w:val="00287488"/>
    <w:rsid w:val="002C52D0"/>
    <w:rsid w:val="002E07FA"/>
    <w:rsid w:val="002E2DA0"/>
    <w:rsid w:val="002E4ABF"/>
    <w:rsid w:val="002F0751"/>
    <w:rsid w:val="002F38D3"/>
    <w:rsid w:val="003037D9"/>
    <w:rsid w:val="00304495"/>
    <w:rsid w:val="00326457"/>
    <w:rsid w:val="003309FD"/>
    <w:rsid w:val="003340A3"/>
    <w:rsid w:val="00337BBC"/>
    <w:rsid w:val="00340849"/>
    <w:rsid w:val="00346173"/>
    <w:rsid w:val="003465B4"/>
    <w:rsid w:val="0038000D"/>
    <w:rsid w:val="00385E7F"/>
    <w:rsid w:val="0039310C"/>
    <w:rsid w:val="003A300A"/>
    <w:rsid w:val="003A7350"/>
    <w:rsid w:val="003B4041"/>
    <w:rsid w:val="003B4CA4"/>
    <w:rsid w:val="003B6057"/>
    <w:rsid w:val="003E0473"/>
    <w:rsid w:val="003E11DF"/>
    <w:rsid w:val="003E2C8E"/>
    <w:rsid w:val="003E59D4"/>
    <w:rsid w:val="003F268E"/>
    <w:rsid w:val="00403E84"/>
    <w:rsid w:val="004119A3"/>
    <w:rsid w:val="00414E40"/>
    <w:rsid w:val="0043207F"/>
    <w:rsid w:val="00435059"/>
    <w:rsid w:val="004365E1"/>
    <w:rsid w:val="004373AC"/>
    <w:rsid w:val="004402EC"/>
    <w:rsid w:val="004463FE"/>
    <w:rsid w:val="004608CB"/>
    <w:rsid w:val="00463F0E"/>
    <w:rsid w:val="00465A29"/>
    <w:rsid w:val="004725DD"/>
    <w:rsid w:val="00473AB0"/>
    <w:rsid w:val="0047417D"/>
    <w:rsid w:val="0048083C"/>
    <w:rsid w:val="00482AB9"/>
    <w:rsid w:val="00483B19"/>
    <w:rsid w:val="00487386"/>
    <w:rsid w:val="00493FCC"/>
    <w:rsid w:val="004A3430"/>
    <w:rsid w:val="004A395A"/>
    <w:rsid w:val="004A4961"/>
    <w:rsid w:val="004C3FBF"/>
    <w:rsid w:val="004D2A0A"/>
    <w:rsid w:val="004E6712"/>
    <w:rsid w:val="00512957"/>
    <w:rsid w:val="0051578E"/>
    <w:rsid w:val="0052273F"/>
    <w:rsid w:val="005331A6"/>
    <w:rsid w:val="00546AF1"/>
    <w:rsid w:val="005516EE"/>
    <w:rsid w:val="00556D81"/>
    <w:rsid w:val="005673E8"/>
    <w:rsid w:val="00583666"/>
    <w:rsid w:val="00583F0F"/>
    <w:rsid w:val="0059169A"/>
    <w:rsid w:val="005A22A4"/>
    <w:rsid w:val="005D50BB"/>
    <w:rsid w:val="005D6383"/>
    <w:rsid w:val="005E3897"/>
    <w:rsid w:val="005E4CC4"/>
    <w:rsid w:val="005E7F19"/>
    <w:rsid w:val="005F3A82"/>
    <w:rsid w:val="00602427"/>
    <w:rsid w:val="006067DC"/>
    <w:rsid w:val="00607E4E"/>
    <w:rsid w:val="00622518"/>
    <w:rsid w:val="00623FFA"/>
    <w:rsid w:val="00624483"/>
    <w:rsid w:val="00624595"/>
    <w:rsid w:val="00633FEF"/>
    <w:rsid w:val="006370DB"/>
    <w:rsid w:val="006403B9"/>
    <w:rsid w:val="00646CB4"/>
    <w:rsid w:val="00650237"/>
    <w:rsid w:val="00652798"/>
    <w:rsid w:val="006672F7"/>
    <w:rsid w:val="00667B6E"/>
    <w:rsid w:val="00667CE4"/>
    <w:rsid w:val="006711F2"/>
    <w:rsid w:val="00697ED3"/>
    <w:rsid w:val="006A7561"/>
    <w:rsid w:val="006C0F4E"/>
    <w:rsid w:val="006E729E"/>
    <w:rsid w:val="006E7F3B"/>
    <w:rsid w:val="006F7C3C"/>
    <w:rsid w:val="007018AA"/>
    <w:rsid w:val="00706062"/>
    <w:rsid w:val="007100E7"/>
    <w:rsid w:val="007118C1"/>
    <w:rsid w:val="00716784"/>
    <w:rsid w:val="007348D8"/>
    <w:rsid w:val="00740ECD"/>
    <w:rsid w:val="00743F28"/>
    <w:rsid w:val="00745A4A"/>
    <w:rsid w:val="0075799D"/>
    <w:rsid w:val="00761D29"/>
    <w:rsid w:val="00765055"/>
    <w:rsid w:val="00774380"/>
    <w:rsid w:val="00781149"/>
    <w:rsid w:val="007962CE"/>
    <w:rsid w:val="007A4F98"/>
    <w:rsid w:val="007B47D4"/>
    <w:rsid w:val="007C0C36"/>
    <w:rsid w:val="007D552A"/>
    <w:rsid w:val="007D5D8D"/>
    <w:rsid w:val="007D7752"/>
    <w:rsid w:val="007E6906"/>
    <w:rsid w:val="007E7537"/>
    <w:rsid w:val="007F0E46"/>
    <w:rsid w:val="007F27FB"/>
    <w:rsid w:val="007F4E62"/>
    <w:rsid w:val="007F4F49"/>
    <w:rsid w:val="00806EED"/>
    <w:rsid w:val="0081385C"/>
    <w:rsid w:val="00814069"/>
    <w:rsid w:val="00825B30"/>
    <w:rsid w:val="00830454"/>
    <w:rsid w:val="00830E27"/>
    <w:rsid w:val="008609D5"/>
    <w:rsid w:val="00872D83"/>
    <w:rsid w:val="0088724E"/>
    <w:rsid w:val="008956A7"/>
    <w:rsid w:val="00895813"/>
    <w:rsid w:val="008A5513"/>
    <w:rsid w:val="008B497A"/>
    <w:rsid w:val="008C1A42"/>
    <w:rsid w:val="008C59F3"/>
    <w:rsid w:val="008E76BF"/>
    <w:rsid w:val="008F103E"/>
    <w:rsid w:val="008F294B"/>
    <w:rsid w:val="009019DC"/>
    <w:rsid w:val="00910456"/>
    <w:rsid w:val="009107CD"/>
    <w:rsid w:val="00914391"/>
    <w:rsid w:val="00923597"/>
    <w:rsid w:val="009270A6"/>
    <w:rsid w:val="00940EE6"/>
    <w:rsid w:val="009433E6"/>
    <w:rsid w:val="00971D37"/>
    <w:rsid w:val="00972B48"/>
    <w:rsid w:val="00977959"/>
    <w:rsid w:val="009908D8"/>
    <w:rsid w:val="00996C23"/>
    <w:rsid w:val="009972A7"/>
    <w:rsid w:val="009B17C1"/>
    <w:rsid w:val="009C1F6C"/>
    <w:rsid w:val="009C67AC"/>
    <w:rsid w:val="009E4011"/>
    <w:rsid w:val="009E514A"/>
    <w:rsid w:val="009E6228"/>
    <w:rsid w:val="00A004CB"/>
    <w:rsid w:val="00A034A1"/>
    <w:rsid w:val="00A25E73"/>
    <w:rsid w:val="00A26602"/>
    <w:rsid w:val="00A460D1"/>
    <w:rsid w:val="00A62B01"/>
    <w:rsid w:val="00A6574A"/>
    <w:rsid w:val="00A71A39"/>
    <w:rsid w:val="00A863F6"/>
    <w:rsid w:val="00A933F5"/>
    <w:rsid w:val="00AA2BD9"/>
    <w:rsid w:val="00AA2C5D"/>
    <w:rsid w:val="00AB1BF5"/>
    <w:rsid w:val="00AB47D2"/>
    <w:rsid w:val="00AB5717"/>
    <w:rsid w:val="00AB5E4F"/>
    <w:rsid w:val="00AB7A12"/>
    <w:rsid w:val="00AC13DC"/>
    <w:rsid w:val="00AD693A"/>
    <w:rsid w:val="00AE00FB"/>
    <w:rsid w:val="00AE61E6"/>
    <w:rsid w:val="00AE78AB"/>
    <w:rsid w:val="00AF75F9"/>
    <w:rsid w:val="00B03FC3"/>
    <w:rsid w:val="00B0770A"/>
    <w:rsid w:val="00B12575"/>
    <w:rsid w:val="00B177B3"/>
    <w:rsid w:val="00B337F6"/>
    <w:rsid w:val="00B41965"/>
    <w:rsid w:val="00B43EE4"/>
    <w:rsid w:val="00B46E52"/>
    <w:rsid w:val="00B55C6B"/>
    <w:rsid w:val="00B6405F"/>
    <w:rsid w:val="00B726D7"/>
    <w:rsid w:val="00B91AA4"/>
    <w:rsid w:val="00B96648"/>
    <w:rsid w:val="00B97687"/>
    <w:rsid w:val="00BB4034"/>
    <w:rsid w:val="00BB487F"/>
    <w:rsid w:val="00BC397C"/>
    <w:rsid w:val="00BE22EC"/>
    <w:rsid w:val="00BE63C2"/>
    <w:rsid w:val="00BF27A5"/>
    <w:rsid w:val="00BF6359"/>
    <w:rsid w:val="00BF76E8"/>
    <w:rsid w:val="00BF7A75"/>
    <w:rsid w:val="00C02578"/>
    <w:rsid w:val="00C202AA"/>
    <w:rsid w:val="00C32A1E"/>
    <w:rsid w:val="00C43A72"/>
    <w:rsid w:val="00C518A0"/>
    <w:rsid w:val="00C54AC1"/>
    <w:rsid w:val="00C574D0"/>
    <w:rsid w:val="00C62814"/>
    <w:rsid w:val="00C82495"/>
    <w:rsid w:val="00CA4326"/>
    <w:rsid w:val="00CB4599"/>
    <w:rsid w:val="00CC3306"/>
    <w:rsid w:val="00CD6329"/>
    <w:rsid w:val="00CE3A08"/>
    <w:rsid w:val="00CE568B"/>
    <w:rsid w:val="00CF7788"/>
    <w:rsid w:val="00D04A76"/>
    <w:rsid w:val="00D04F0C"/>
    <w:rsid w:val="00D10079"/>
    <w:rsid w:val="00D1083A"/>
    <w:rsid w:val="00D17751"/>
    <w:rsid w:val="00D230FF"/>
    <w:rsid w:val="00D2379C"/>
    <w:rsid w:val="00D47B71"/>
    <w:rsid w:val="00D513BC"/>
    <w:rsid w:val="00D56103"/>
    <w:rsid w:val="00D56173"/>
    <w:rsid w:val="00D567C4"/>
    <w:rsid w:val="00D73BAC"/>
    <w:rsid w:val="00D86461"/>
    <w:rsid w:val="00D94FCA"/>
    <w:rsid w:val="00DA34F7"/>
    <w:rsid w:val="00DC5FFE"/>
    <w:rsid w:val="00DD2EAB"/>
    <w:rsid w:val="00DE79A3"/>
    <w:rsid w:val="00E03350"/>
    <w:rsid w:val="00E353F1"/>
    <w:rsid w:val="00E46B36"/>
    <w:rsid w:val="00E5220F"/>
    <w:rsid w:val="00E61AF3"/>
    <w:rsid w:val="00E77B4A"/>
    <w:rsid w:val="00E90343"/>
    <w:rsid w:val="00E91A27"/>
    <w:rsid w:val="00E93E29"/>
    <w:rsid w:val="00EA043B"/>
    <w:rsid w:val="00EA253D"/>
    <w:rsid w:val="00EC55E3"/>
    <w:rsid w:val="00ED2D22"/>
    <w:rsid w:val="00ED2E24"/>
    <w:rsid w:val="00EE2600"/>
    <w:rsid w:val="00EF1463"/>
    <w:rsid w:val="00EF3946"/>
    <w:rsid w:val="00F01A71"/>
    <w:rsid w:val="00F13849"/>
    <w:rsid w:val="00F15C07"/>
    <w:rsid w:val="00F173AA"/>
    <w:rsid w:val="00F31F61"/>
    <w:rsid w:val="00F47A8F"/>
    <w:rsid w:val="00F5021E"/>
    <w:rsid w:val="00F5036C"/>
    <w:rsid w:val="00F51F72"/>
    <w:rsid w:val="00F559B6"/>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B29E5-143C-4D1F-9CA1-ABD08A0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8728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7F2C-D511-48F6-9E88-DD8CFF7A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1371</Words>
  <Characters>7817</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41</cp:revision>
  <cp:lastPrinted>2016-06-03T11:26:00Z</cp:lastPrinted>
  <dcterms:created xsi:type="dcterms:W3CDTF">2016-05-20T08:18:00Z</dcterms:created>
  <dcterms:modified xsi:type="dcterms:W3CDTF">2018-09-18T04:53:00Z</dcterms:modified>
</cp:coreProperties>
</file>